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1A7A" w:rsidP="004B4F25" w:rsidRDefault="004B4F25" w14:paraId="054BF0DF" w14:textId="6C04A15E">
      <w:pPr>
        <w:jc w:val="center"/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TOULON CITY COUNCIL</w:t>
      </w:r>
    </w:p>
    <w:p w:rsidR="004B4F25" w:rsidP="004B4F25" w:rsidRDefault="004B4F25" w14:paraId="51954260" w14:textId="51C79C8E">
      <w:pPr>
        <w:jc w:val="center"/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RGULAR MEETING</w:t>
      </w:r>
    </w:p>
    <w:p w:rsidR="004B4F25" w:rsidP="004B4F25" w:rsidRDefault="004B4F25" w14:paraId="01488983" w14:textId="75139D21">
      <w:pPr>
        <w:jc w:val="center"/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JANUARY 13,2025</w:t>
      </w:r>
    </w:p>
    <w:p w:rsidR="004B4F25" w:rsidP="004B4F25" w:rsidRDefault="004B4F25" w14:paraId="2214184F" w14:textId="3C23A94B">
      <w:pPr>
        <w:jc w:val="center"/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TOULON FIREHOUSE</w:t>
      </w:r>
    </w:p>
    <w:p w:rsidR="004B4F25" w:rsidP="004B4F25" w:rsidRDefault="004B4F25" w14:paraId="2AF3532A" w14:textId="5451A708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PRESENT</w:t>
      </w:r>
      <w:proofErr w:type="gramStart"/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:  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Mayor</w:t>
      </w:r>
      <w:proofErr w:type="gramEnd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 Barbara J Cantwell, Kate Carter city attorney</w:t>
      </w:r>
    </w:p>
    <w:p w:rsidR="004B4F25" w:rsidP="004B4F25" w:rsidRDefault="004B4F25" w14:paraId="1A47CE00" w14:textId="287568E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Donna Lefler, Mitch Hulsey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Alderman Ward #1</w:t>
      </w:r>
    </w:p>
    <w:p w:rsidR="004B4F25" w:rsidP="004B4F25" w:rsidRDefault="004B4F25" w14:paraId="0BC783AD" w14:textId="2C7B5AC2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Michael Schott, Connie Jacobson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Alderman Ward #2</w:t>
      </w:r>
    </w:p>
    <w:p w:rsidR="004B4F25" w:rsidP="004B4F25" w:rsidRDefault="004B4F25" w14:paraId="5309C4BD" w14:textId="446E71CD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Ryan Kelly (absent), Brandon Simpson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Alderman Ward #3</w:t>
      </w:r>
    </w:p>
    <w:p w:rsidR="004B4F25" w:rsidP="004B4F25" w:rsidRDefault="004B4F25" w14:paraId="0E900ECA" w14:textId="17CEB23D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CALL TO ORDER:   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Mayor Hollis called the regular meeting to order at 6:00 p.m. and led the Pledge of Allegiance to the Flag.</w:t>
      </w:r>
    </w:p>
    <w:p w:rsidR="004B4F25" w:rsidP="004B4F25" w:rsidRDefault="004B4F25" w14:paraId="49811293" w14:textId="75719FCA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MINUTES TO THE DECEMBER 9, </w:t>
      </w:r>
      <w:proofErr w:type="gramStart"/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2024</w:t>
      </w:r>
      <w:proofErr w:type="gramEnd"/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 MEETING:  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Page 2 misspelled </w:t>
      </w:r>
      <w:proofErr w:type="spellStart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Reeise</w:t>
      </w:r>
      <w:proofErr w:type="spellEnd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under Engineer Report.  Page 3 changed I to </w:t>
      </w:r>
      <w:proofErr w:type="gramStart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he</w:t>
      </w:r>
      <w:proofErr w:type="gramEnd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and changed where the trees were to be planted from the school to the sewer plant under Al Curry Free Trees.  Under Employee Rates changed raises on the 3</w:t>
      </w:r>
      <w:r w:rsidRPr="004B4F2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rd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sentence to review and the word resend to resc</w:t>
      </w:r>
      <w:r w:rsid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ind.  Added the paragraph below employee rates to be Christmas Bonuses. Page 5 under Trees on N Fuller Street the 6</w:t>
      </w:r>
      <w:r w:rsidRPr="006C44F8" w:rsid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th</w:t>
      </w:r>
      <w:r w:rsid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line changed the word draw to drop.  Page 6 under TIF changed from F</w:t>
      </w:r>
      <w:r w:rsidR="001307B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y-</w:t>
      </w:r>
      <w:r w:rsid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2025-7 to FY</w:t>
      </w:r>
      <w:r w:rsidR="001307B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-</w:t>
      </w:r>
      <w:r w:rsid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2025-7.  Brandon Simpson made a motion to accept the amended minutes of the December 9</w:t>
      </w:r>
      <w:r w:rsidRPr="006C44F8" w:rsid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th</w:t>
      </w:r>
      <w:r w:rsid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, </w:t>
      </w:r>
      <w:proofErr w:type="gramStart"/>
      <w:r w:rsid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2024</w:t>
      </w:r>
      <w:proofErr w:type="gramEnd"/>
      <w:r w:rsid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meeting.  Donna Lefler 2</w:t>
      </w:r>
      <w:r w:rsidRPr="006C44F8" w:rsid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 w:rsid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 Ryan Kelly absent, motion passed.</w:t>
      </w:r>
    </w:p>
    <w:p w:rsidR="006C44F8" w:rsidP="004B4F25" w:rsidRDefault="006C44F8" w14:paraId="1977F4BD" w14:textId="111B0202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CASH RECEIPT REPORT</w:t>
      </w:r>
      <w:proofErr w:type="gramStart"/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:  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Total</w:t>
      </w:r>
      <w:proofErr w:type="gramEnd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Cash Receipt for December 2024 is $108,902.94.  Donna Lefler made a motion to accept the Cash Receipt Report for December 2024.  Brandon Simpson 2</w:t>
      </w:r>
      <w:r w:rsidRPr="006C44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, Ryan Kelly absent, motion passed.  </w:t>
      </w:r>
    </w:p>
    <w:p w:rsidR="006C44F8" w:rsidP="004B4F25" w:rsidRDefault="006C44F8" w14:paraId="3C1150D1" w14:textId="15467412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TREASURER REPORT</w:t>
      </w:r>
      <w:proofErr w:type="gramStart"/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:  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Total</w:t>
      </w:r>
      <w:proofErr w:type="gramEnd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Treasurer Report for December 2024 is $1,179,894.00</w:t>
      </w:r>
      <w:r w:rsidR="00B168A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.  Donna Lefler made a motion to accept the December 2024 Treasurer Report.  Connie Jacobson 2</w:t>
      </w:r>
      <w:r w:rsidRPr="00B168A9" w:rsidR="00B168A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 w:rsidR="00B168A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, Ryan Kelly absent, motion passed.  </w:t>
      </w:r>
    </w:p>
    <w:p w:rsidR="008975D5" w:rsidP="319663E7" w:rsidRDefault="00B168A9" w14:paraId="4BC8D1A1" w14:textId="66FFB79D">
      <w:pPr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</w:pPr>
      <w:r w:rsidRPr="319663E7" w:rsidR="00B168A9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spacing w:val="-10"/>
          <w:kern w:val="28"/>
          <w:sz w:val="28"/>
          <w:szCs w:val="28"/>
        </w:rPr>
        <w:t xml:space="preserve">REPORT FROM CITY EMPOLOYEES/COMMITTEE CHAIRMAN:  </w:t>
      </w:r>
      <w:r w:rsidRPr="319663E7" w:rsidR="001E70F8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Matt Forstrom reported they are </w:t>
      </w:r>
      <w:r w:rsidRPr="319663E7" w:rsidR="00423806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shutting the</w:t>
      </w:r>
      <w:r w:rsidRPr="319663E7" w:rsidR="008B3739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water plant down at 8:00 p.m. to put in the high service water pumps.  </w:t>
      </w:r>
      <w:r w:rsidR="008975D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 w:rsidR="008975D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 w:rsidR="008975D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 w:rsidR="008975D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 w:rsidR="008975D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 w:rsidR="008975D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 w:rsidR="008975D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</w:p>
    <w:p w:rsidR="00734D85" w:rsidP="004B4F25" w:rsidRDefault="00734D85" w14:paraId="35945ACA" w14:textId="7785BE59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Matt also talked to Justin </w:t>
      </w:r>
      <w:proofErr w:type="spellStart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Reeise</w:t>
      </w:r>
      <w:proofErr w:type="spellEnd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about </w:t>
      </w:r>
      <w:r w:rsidR="0011435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starting</w:t>
      </w:r>
      <w:r w:rsidR="00D219B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</w:t>
      </w:r>
      <w:r w:rsidR="00950C4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work on 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the MFT</w:t>
      </w:r>
      <w:r w:rsidR="00D219B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program.  The plan is to </w:t>
      </w:r>
      <w:r w:rsidR="003434A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pave </w:t>
      </w:r>
      <w:r w:rsidR="00E730C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West Jefferson Street </w:t>
      </w:r>
      <w:r w:rsidR="00D3019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from </w:t>
      </w:r>
      <w:r w:rsidR="00E730C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Franklin Street</w:t>
      </w:r>
      <w:r w:rsidR="00D3019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to South Henderson Street</w:t>
      </w:r>
      <w:r w:rsidR="003434A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.  </w:t>
      </w:r>
      <w:r w:rsidR="00264E1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East Court </w:t>
      </w:r>
      <w:r w:rsidR="00E6434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Street will be paved also.  </w:t>
      </w:r>
      <w:r w:rsidR="007C053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James King </w:t>
      </w:r>
      <w:r w:rsidR="00A3414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reported</w:t>
      </w:r>
      <w:r w:rsidR="007C053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some problems at the water plant </w:t>
      </w:r>
      <w:r w:rsidR="00FA313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which was just a bad board at the R/O.  </w:t>
      </w:r>
      <w:r w:rsidR="006828D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James reported that Kurt </w:t>
      </w:r>
      <w:r w:rsidR="003F525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would like to go electronic on the </w:t>
      </w:r>
      <w:r w:rsidR="00790D74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monthly reports and all the </w:t>
      </w:r>
      <w:r w:rsidR="00A3414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paperwork</w:t>
      </w:r>
      <w:r w:rsidR="00790D74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.</w:t>
      </w:r>
      <w:r w:rsidR="00A20F0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Donna Lefler </w:t>
      </w:r>
      <w:r w:rsidR="00B627B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reported she gave </w:t>
      </w:r>
      <w:r w:rsidR="00D21D5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James’s</w:t>
      </w:r>
      <w:r w:rsidR="00B627B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permission to buy the </w:t>
      </w:r>
      <w:r w:rsidR="00E448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lime, </w:t>
      </w:r>
      <w:r w:rsidR="00B627B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ch</w:t>
      </w:r>
      <w:r w:rsidR="00E448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lorine </w:t>
      </w:r>
      <w:r w:rsidR="008241F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cylinders</w:t>
      </w:r>
      <w:r w:rsidR="00E448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and </w:t>
      </w:r>
      <w:r w:rsidR="008241F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anti scalant.</w:t>
      </w:r>
      <w:r w:rsidR="00A7444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</w:t>
      </w:r>
      <w:r w:rsidR="00F02A2A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Donna would also like the city to start </w:t>
      </w:r>
      <w:r w:rsidR="008047A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publishing any meetings or notices </w:t>
      </w:r>
      <w:r w:rsidR="005648A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electronically by using </w:t>
      </w:r>
      <w:r w:rsidR="009519E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the website </w:t>
      </w:r>
      <w:r w:rsidR="005648A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localpublicnotices.org</w:t>
      </w:r>
      <w:r w:rsidR="00AD6F3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.  The </w:t>
      </w:r>
      <w:r w:rsidR="0056604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Illinois Municipal League is encouraging municipalities </w:t>
      </w:r>
      <w:r w:rsidR="00D21D5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to use this.  </w:t>
      </w:r>
      <w:r w:rsidR="005C713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Donna wants Brad Milburn to start doing the calling if there </w:t>
      </w:r>
      <w:r w:rsidR="0042380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are</w:t>
      </w:r>
      <w:r w:rsidR="005C713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any questions he needs answered</w:t>
      </w:r>
      <w:r w:rsidR="003A05C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.  </w:t>
      </w:r>
      <w:r w:rsidR="009C2AA4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The mayor reported he is going to put in the paper about mowing bids</w:t>
      </w:r>
      <w:r w:rsidR="006739FE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for the cemetery.</w:t>
      </w:r>
    </w:p>
    <w:p w:rsidR="003A05CB" w:rsidP="319663E7" w:rsidRDefault="00C0716C" w14:paraId="712102BA" w14:textId="4CC4DF98">
      <w:pPr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</w:pPr>
      <w:r w:rsidRPr="319663E7" w:rsidR="00C0716C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spacing w:val="-10"/>
          <w:kern w:val="28"/>
          <w:sz w:val="28"/>
          <w:szCs w:val="28"/>
        </w:rPr>
        <w:t>APPROVAL OF SUBMITTED CLAIMS</w:t>
      </w:r>
      <w:r w:rsidRPr="319663E7" w:rsidR="003646B5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spacing w:val="-10"/>
          <w:kern w:val="28"/>
          <w:sz w:val="28"/>
          <w:szCs w:val="28"/>
        </w:rPr>
        <w:t xml:space="preserve">: </w:t>
      </w:r>
      <w:r w:rsidRPr="319663E7" w:rsidR="003646B5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Brandon</w:t>
      </w:r>
      <w:r w:rsidRPr="319663E7" w:rsidR="00E05CCC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Simpson reported </w:t>
      </w:r>
      <w:r w:rsidRPr="319663E7" w:rsidR="005F7FE0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the finance committee made some changes to Core &amp; Main</w:t>
      </w:r>
      <w:r w:rsidRPr="319663E7" w:rsidR="000B1DF6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, Galena Ro</w:t>
      </w:r>
      <w:r w:rsidRPr="319663E7" w:rsidR="4E9918B7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ad &amp; Gravel</w:t>
      </w:r>
      <w:r w:rsidRPr="319663E7" w:rsidR="006361A3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.  Brandon Simpson made a motion to approve the amended claims as submitted.  Donna Lefler 2</w:t>
      </w:r>
      <w:r w:rsidRPr="319663E7" w:rsidR="006361A3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 w:rsidRPr="319663E7" w:rsidR="006361A3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, Ryan Kelly absent, motion passed.</w:t>
      </w:r>
    </w:p>
    <w:p w:rsidR="006A392B" w:rsidP="004B4F25" w:rsidRDefault="006A392B" w14:paraId="123055B3" w14:textId="4B703279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ATTORNEY REPORT</w:t>
      </w:r>
      <w:proofErr w:type="gramStart"/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:  </w:t>
      </w:r>
      <w:r w:rsidR="00A1110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Kate</w:t>
      </w:r>
      <w:proofErr w:type="gramEnd"/>
      <w:r w:rsidR="00A1110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Carter reported </w:t>
      </w:r>
      <w:r w:rsidR="00EA3FA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the demolition order was obtained for 213 East </w:t>
      </w:r>
      <w:r w:rsidR="009A0CC4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Greenwood</w:t>
      </w:r>
      <w:r w:rsidR="00EA3FA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</w:t>
      </w:r>
      <w:r w:rsidR="00D10A5E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a reminder to send Kate the invoices </w:t>
      </w:r>
      <w:r w:rsidR="00124CD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for the demo charges so the </w:t>
      </w:r>
      <w:r w:rsidR="0001657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liens can be put on the properties.</w:t>
      </w:r>
    </w:p>
    <w:p w:rsidR="00E67EA6" w:rsidP="004B4F25" w:rsidRDefault="00E67EA6" w14:paraId="2A74C572" w14:textId="02695B10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ENGINEER REPORTS:  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Justin </w:t>
      </w:r>
      <w:proofErr w:type="spellStart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Reeise</w:t>
      </w:r>
      <w:proofErr w:type="spellEnd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was present and reported</w:t>
      </w:r>
      <w:r w:rsidR="009B6A7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that we can start advertising for bids on the new water tower.</w:t>
      </w:r>
      <w:r w:rsidR="00DF51F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The city can start putting together </w:t>
      </w:r>
      <w:r w:rsidR="00AD349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the OSLAD grant for the park.  </w:t>
      </w:r>
      <w:r w:rsidR="00D647E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Will need to put bids out for park equ</w:t>
      </w:r>
      <w:r w:rsidR="007A6EA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ipment and installation.  </w:t>
      </w:r>
      <w:r w:rsidR="00F864AA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The 2024 MFT program is getting closed out.  </w:t>
      </w:r>
      <w:r w:rsidR="008741D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For the 2025 </w:t>
      </w:r>
      <w:r w:rsidR="00650B6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MFT Justin</w:t>
      </w:r>
      <w:r w:rsidR="008741D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will </w:t>
      </w:r>
      <w:r w:rsidR="0085023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get an </w:t>
      </w:r>
      <w:r w:rsidR="001E34A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estimate and bring a resolution to next </w:t>
      </w:r>
      <w:r w:rsidR="00D279B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month’s</w:t>
      </w:r>
      <w:r w:rsidR="001E34A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council meeting</w:t>
      </w:r>
      <w:r w:rsidR="0085023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for approval so he can </w:t>
      </w:r>
      <w:r w:rsidR="00D279B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submit to IDOT.</w:t>
      </w:r>
      <w:r w:rsidR="0033788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</w:t>
      </w:r>
      <w:r w:rsidR="00E034D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Caustic</w:t>
      </w:r>
      <w:r w:rsidR="0033788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needs some water samples that the city doesn’t normally do so Kurt was going to get those</w:t>
      </w:r>
      <w:r w:rsidR="00ED325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samples that the EPA is asking for.</w:t>
      </w:r>
      <w:r w:rsidR="003A4BE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</w:t>
      </w:r>
    </w:p>
    <w:p w:rsidR="00AF0C99" w:rsidP="004B4F25" w:rsidRDefault="00AF0C99" w14:paraId="4AA88D45" w14:textId="741768AA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 w:rsidRPr="319663E7" w:rsidR="00AF0C99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spacing w:val="-10"/>
          <w:kern w:val="28"/>
          <w:sz w:val="28"/>
          <w:szCs w:val="28"/>
        </w:rPr>
        <w:t xml:space="preserve">HOMETOWN CONSULTING:  </w:t>
      </w:r>
      <w:r w:rsidRPr="319663E7" w:rsidR="004C4237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Cole </w:t>
      </w:r>
      <w:r w:rsidRPr="319663E7" w:rsidR="00A75E58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McDaniel</w:t>
      </w:r>
      <w:r w:rsidRPr="319663E7" w:rsidR="00CC3AD7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</w:t>
      </w:r>
      <w:r w:rsidRPr="319663E7" w:rsidR="00650B6C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was present to report to us</w:t>
      </w:r>
      <w:r w:rsidRPr="319663E7" w:rsidR="00E24592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, and passed out pamphlets with info </w:t>
      </w:r>
      <w:r w:rsidRPr="319663E7" w:rsidR="00713E90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for Toulon.  </w:t>
      </w:r>
    </w:p>
    <w:p w:rsidR="00767E48" w:rsidP="004B4F25" w:rsidRDefault="00767E48" w14:paraId="3BE1C37C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</w:p>
    <w:p w:rsidR="00767E48" w:rsidP="319663E7" w:rsidRDefault="00EB6819" w14:paraId="4AC2CE31" w14:textId="2327CC60">
      <w:pPr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</w:pPr>
      <w:r w:rsidRPr="319663E7" w:rsidR="00EB6819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spacing w:val="-10"/>
          <w:kern w:val="28"/>
          <w:sz w:val="28"/>
          <w:szCs w:val="28"/>
        </w:rPr>
        <w:t xml:space="preserve">BIDS FOR MAUSOLEUM ROOF:  </w:t>
      </w:r>
      <w:r w:rsidRPr="319663E7" w:rsidR="00DA3415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We received one bid from R.A. Oldeen, Inc. </w:t>
      </w:r>
      <w:r w:rsidRPr="319663E7" w:rsidR="00113909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for a complete t</w:t>
      </w:r>
      <w:r w:rsidRPr="319663E7" w:rsidR="519A5C14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ear</w:t>
      </w:r>
      <w:r w:rsidRPr="319663E7" w:rsidR="00113909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</w:t>
      </w:r>
      <w:r w:rsidRPr="319663E7" w:rsidR="00316419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off</w:t>
      </w:r>
      <w:r w:rsidRPr="319663E7" w:rsidR="00113909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</w:t>
      </w:r>
      <w:r w:rsidRPr="319663E7" w:rsidR="00316419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to </w:t>
      </w:r>
      <w:r w:rsidRPr="319663E7" w:rsidR="00113909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the </w:t>
      </w:r>
      <w:r w:rsidRPr="319663E7" w:rsidR="005B6A60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roof, $</w:t>
      </w:r>
      <w:r w:rsidRPr="319663E7" w:rsidR="00D61A38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41,899.00 for the roofing, $4,979.00 for </w:t>
      </w:r>
      <w:r w:rsidRPr="319663E7" w:rsidR="00D32F23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additional 2-3” roof drains.  </w:t>
      </w:r>
      <w:r w:rsidRPr="319663E7" w:rsidR="0007063A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Michael Schott made a motion to accept the bid </w:t>
      </w:r>
      <w:r w:rsidRPr="319663E7" w:rsidR="00B641E8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for $41,899.00</w:t>
      </w:r>
      <w:r w:rsidRPr="319663E7" w:rsidR="00B10827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for the roof</w:t>
      </w:r>
      <w:r w:rsidRPr="319663E7" w:rsidR="00552A64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te</w:t>
      </w:r>
      <w:r w:rsidRPr="319663E7" w:rsidR="32A7EECB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ar</w:t>
      </w:r>
      <w:r w:rsidRPr="319663E7" w:rsidR="00552A64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off</w:t>
      </w:r>
      <w:r w:rsidRPr="319663E7" w:rsidR="00B10827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and an additional $4,979 for 2-3” of roof drains from R.A. </w:t>
      </w:r>
      <w:proofErr w:type="spellStart"/>
      <w:r w:rsidRPr="319663E7" w:rsidR="00B10827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Oldeen</w:t>
      </w:r>
      <w:proofErr w:type="spellEnd"/>
      <w:r w:rsidRPr="319663E7" w:rsidR="0072730D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for a total of $46,878.00</w:t>
      </w:r>
      <w:r w:rsidRPr="319663E7" w:rsidR="00552A64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.  Mitch </w:t>
      </w:r>
      <w:r w:rsidRPr="319663E7" w:rsidR="007833C9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Hulsey</w:t>
      </w:r>
      <w:r w:rsidRPr="319663E7" w:rsidR="00552A64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2</w:t>
      </w:r>
      <w:r w:rsidRPr="319663E7" w:rsidR="00552A64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 w:rsidRPr="319663E7" w:rsidR="00552A64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, </w:t>
      </w:r>
      <w:r w:rsidRPr="319663E7" w:rsidR="007833C9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Ryan Kelly absent, motion passed.</w:t>
      </w:r>
    </w:p>
    <w:p w:rsidR="007833C9" w:rsidP="004B4F25" w:rsidRDefault="00925ABA" w14:paraId="0E85630E" w14:textId="0C234A0B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3</w:t>
      </w:r>
      <w:r w:rsidRPr="00925ABA"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  <w:vertAlign w:val="superscript"/>
        </w:rPr>
        <w:t>RD</w:t>
      </w: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 EMPLOYEE FOR CITY OUTSIDE WORK</w:t>
      </w:r>
      <w:proofErr w:type="gramStart"/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:  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Matt</w:t>
      </w:r>
      <w:proofErr w:type="gramEnd"/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and the Mayor are still looking </w:t>
      </w:r>
      <w:r w:rsidR="00C87D8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at this and making a case to see how this can be supported.</w:t>
      </w:r>
    </w:p>
    <w:p w:rsidR="008A3500" w:rsidP="004B4F25" w:rsidRDefault="008A3500" w14:paraId="6B9EC1EF" w14:textId="3A6667D1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COMMITTEE MEETINGS</w:t>
      </w:r>
      <w:proofErr w:type="gramStart"/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:  </w:t>
      </w:r>
      <w:r w:rsidR="009A03D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Brandon</w:t>
      </w:r>
      <w:proofErr w:type="gramEnd"/>
      <w:r w:rsidR="009A03D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Simpson would like to see more committee </w:t>
      </w:r>
      <w:r w:rsidR="00D16B4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meetings</w:t>
      </w:r>
      <w:r w:rsidR="00996FC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.</w:t>
      </w:r>
      <w:r w:rsidR="00377D3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He would like the meetings to start quarterly </w:t>
      </w:r>
      <w:r w:rsidR="00D16B4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or at</w:t>
      </w:r>
      <w:r w:rsidR="00377D3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the very least semi</w:t>
      </w:r>
      <w:r w:rsidR="00D16B4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-annually.  </w:t>
      </w:r>
    </w:p>
    <w:p w:rsidR="00964361" w:rsidP="004B4F25" w:rsidRDefault="00C8593B" w14:paraId="6EF1D558" w14:textId="01AD3B1C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FLASHING SPEED LIMIT SIGNS</w:t>
      </w:r>
      <w:proofErr w:type="gramStart"/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:  </w:t>
      </w:r>
      <w:r w:rsidR="00112AD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Brandon</w:t>
      </w:r>
      <w:proofErr w:type="gramEnd"/>
      <w:r w:rsidR="00112AD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Simpson reported he’s working on borrowing a speed trailer.  </w:t>
      </w:r>
      <w:r w:rsidR="00AC692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IDOT would put a </w:t>
      </w:r>
      <w:r w:rsidR="005C618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permanent </w:t>
      </w:r>
      <w:r w:rsidR="00AC692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electric speed sign up for the cost of </w:t>
      </w:r>
      <w:r w:rsidR="003766FE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$</w:t>
      </w:r>
      <w:r w:rsidR="00AC692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6,000.00 - $10,000.00</w:t>
      </w:r>
      <w:r w:rsidR="003766FE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.</w:t>
      </w:r>
    </w:p>
    <w:p w:rsidR="005C6182" w:rsidP="004B4F25" w:rsidRDefault="005B2073" w14:paraId="2C99F8D3" w14:textId="04BC0C58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BARB’S PERFORMANCE BONUS</w:t>
      </w:r>
      <w:proofErr w:type="gramStart"/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:  </w:t>
      </w:r>
      <w:r w:rsidR="009E222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Michael</w:t>
      </w:r>
      <w:proofErr w:type="gramEnd"/>
      <w:r w:rsidR="009E222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Schott made a motion to approve </w:t>
      </w:r>
      <w:r w:rsidR="009F4A4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a bonus </w:t>
      </w:r>
      <w:r w:rsidR="0082399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of $1,800.00. Brandon Simpson 2</w:t>
      </w:r>
      <w:r w:rsidRPr="00823990" w:rsidR="0082399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 w:rsidR="0082399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, Ryan Kelly absent, motion passed.  </w:t>
      </w:r>
    </w:p>
    <w:p w:rsidR="00213FC9" w:rsidP="004B4F25" w:rsidRDefault="00915023" w14:paraId="7AB7F960" w14:textId="0D9D22E6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PUBLIC CONCERNS:</w:t>
      </w:r>
      <w:r w:rsidR="005B6A60"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  </w:t>
      </w:r>
      <w:r w:rsidR="00CC314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Linda Dean was present and is concerned about the speeding up and down Franklin St</w:t>
      </w:r>
      <w:r w:rsidR="00A17A3E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.  She reported on multiple options </w:t>
      </w:r>
      <w:r w:rsidR="000361C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on traffic speeding.  </w:t>
      </w:r>
      <w:r w:rsidR="00853BB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She </w:t>
      </w:r>
      <w:r w:rsidR="00D0641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mentioned speed bumps, speed flashing signs, markings on the road </w:t>
      </w:r>
      <w:r w:rsidR="00A73DE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in</w:t>
      </w:r>
      <w:r w:rsidR="00D0641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red background</w:t>
      </w:r>
      <w:r w:rsidR="00FF6B2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with speed limit 20</w:t>
      </w:r>
      <w:r w:rsidR="00A73DE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painted in red.</w:t>
      </w:r>
      <w:r w:rsidR="00CE3ACE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</w:t>
      </w:r>
    </w:p>
    <w:p w:rsidR="00660B44" w:rsidP="004B4F25" w:rsidRDefault="00C96DA3" w14:paraId="54D3EB26" w14:textId="60E453C4">
      <w:pP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MID CENTURY:  </w:t>
      </w:r>
      <w:r w:rsidR="00446ED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A </w:t>
      </w:r>
      <w:r w:rsidR="00CF06A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representative was at the meeting to present the city </w:t>
      </w:r>
      <w:r w:rsidR="002F654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as</w:t>
      </w:r>
      <w:r w:rsidR="00CF06A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a</w:t>
      </w:r>
      <w:r w:rsidR="002F654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designated </w:t>
      </w:r>
      <w:r w:rsidR="00696FD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NTCA </w:t>
      </w:r>
      <w:r w:rsidR="00C300B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</w:t>
      </w:r>
      <w:r w:rsidR="0042380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</w:t>
      </w:r>
      <w:r w:rsidR="00696FD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a Wor</w:t>
      </w:r>
      <w:r w:rsidR="000521D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ld Broad Band Association</w:t>
      </w:r>
      <w:r w:rsidR="00C300B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</w:t>
      </w:r>
      <w:r w:rsidR="00BA5A8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Smart Rura</w:t>
      </w:r>
      <w:r w:rsidR="00A6359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l Community.  </w:t>
      </w:r>
      <w:r w:rsidR="004B6A7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A pla</w:t>
      </w:r>
      <w:r w:rsidR="009D475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que was </w:t>
      </w:r>
      <w:r w:rsidR="00C300B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presented,</w:t>
      </w:r>
      <w:r w:rsidR="009D475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and a picture was taken.</w:t>
      </w:r>
      <w:r w:rsidR="009776E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</w:t>
      </w:r>
    </w:p>
    <w:p w:rsidR="009776ED" w:rsidP="004B4F25" w:rsidRDefault="00564CE3" w14:paraId="26DFFFA1" w14:textId="5C98B87F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 w:rsidRPr="00E37ECF"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SC PARENTS CLUB DONATION:  </w:t>
      </w:r>
      <w:r w:rsidRPr="00E37ECF" w:rsidR="00E37EC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Donna Lefler made</w:t>
      </w:r>
      <w:r w:rsidR="00E37EC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a motion to donate $1,2</w:t>
      </w:r>
      <w:r w:rsidR="00A3039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50.00.  Connie Jacobson 2</w:t>
      </w:r>
      <w:r w:rsidRPr="00A30396" w:rsidR="00A3039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 w:rsidR="00A3039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 Ryan Kelly absent, motion passed.</w:t>
      </w:r>
    </w:p>
    <w:p w:rsidR="00655845" w:rsidP="319663E7" w:rsidRDefault="00A30396" w14:paraId="5114274C" w14:textId="3594C6E4">
      <w:pPr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</w:pPr>
      <w:r w:rsidRPr="319663E7" w:rsidR="00A30396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spacing w:val="-10"/>
          <w:kern w:val="28"/>
          <w:sz w:val="28"/>
          <w:szCs w:val="28"/>
        </w:rPr>
        <w:t xml:space="preserve">BIDS </w:t>
      </w:r>
      <w:r w:rsidRPr="319663E7" w:rsidR="00FE1415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spacing w:val="-10"/>
          <w:kern w:val="28"/>
          <w:sz w:val="28"/>
          <w:szCs w:val="28"/>
        </w:rPr>
        <w:t xml:space="preserve">FOR DEMOLISHING  213 </w:t>
      </w:r>
      <w:r w:rsidRPr="319663E7" w:rsidR="000F11E5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spacing w:val="-10"/>
          <w:kern w:val="28"/>
          <w:sz w:val="28"/>
          <w:szCs w:val="28"/>
        </w:rPr>
        <w:t>E</w:t>
      </w:r>
      <w:r w:rsidRPr="319663E7" w:rsidR="00FE1415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spacing w:val="-10"/>
          <w:kern w:val="28"/>
          <w:sz w:val="28"/>
          <w:szCs w:val="28"/>
        </w:rPr>
        <w:t>. GREENWOOD:</w:t>
      </w:r>
      <w:r w:rsidRPr="319663E7" w:rsidR="000F11E5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spacing w:val="-10"/>
          <w:kern w:val="28"/>
          <w:sz w:val="28"/>
          <w:szCs w:val="28"/>
        </w:rPr>
        <w:t xml:space="preserve">  </w:t>
      </w:r>
      <w:r w:rsidRPr="319663E7" w:rsidR="0022316D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A bid from G</w:t>
      </w:r>
      <w:r w:rsidRPr="319663E7" w:rsidR="000B2BA8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ordon Whittaker for $19,500.00, </w:t>
      </w:r>
      <w:r w:rsidRPr="319663E7" w:rsidR="00B83784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NRE Land Solutions for $</w:t>
      </w:r>
      <w:r w:rsidRPr="319663E7" w:rsidR="00197FCC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15,735.00, CB Excavating (</w:t>
      </w:r>
      <w:r w:rsidRPr="319663E7" w:rsidR="00E31C5F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Chris Bauman</w:t>
      </w:r>
      <w:r w:rsidRPr="319663E7" w:rsidR="34CEEE5A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n</w:t>
      </w:r>
      <w:r w:rsidRPr="319663E7" w:rsidR="00E31C5F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) for $16,000.00, Elevation Septic &amp; Excav</w:t>
      </w:r>
      <w:r w:rsidRPr="319663E7" w:rsidR="00200DF8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ating for $17,900.00.</w:t>
      </w:r>
      <w:r w:rsidRPr="319663E7" w:rsidR="008F3897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  </w:t>
      </w:r>
      <w:r w:rsidRPr="319663E7" w:rsidR="00D92407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Matt Forstrom gave a bid on </w:t>
      </w:r>
      <w:r w:rsidRPr="319663E7" w:rsidR="00254A20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the </w:t>
      </w:r>
      <w:r w:rsidRPr="319663E7" w:rsidR="00486144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city removing the house </w:t>
      </w:r>
      <w:r w:rsidRPr="319663E7" w:rsidR="00BE1D75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at 213 E Greenwood and </w:t>
      </w:r>
      <w:r w:rsidRPr="319663E7" w:rsidR="00AB1D88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227 E South St. </w:t>
      </w:r>
      <w:r w:rsidRPr="319663E7" w:rsidR="008C7619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for $</w:t>
      </w:r>
      <w:r w:rsidRPr="319663E7" w:rsidR="00043110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9,000.00</w:t>
      </w:r>
      <w:r w:rsidRPr="319663E7" w:rsidR="00F656EC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>.</w:t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</w:p>
    <w:p w:rsidR="00084975" w:rsidP="004B4F25" w:rsidRDefault="004D0F73" w14:paraId="63F9ED0A" w14:textId="4DA68FC8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There were no bids </w:t>
      </w:r>
      <w:r w:rsidR="005D683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excepted at this time.  </w:t>
      </w:r>
      <w:r w:rsidR="009D383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Donna Lefler made a motion to </w:t>
      </w:r>
      <w:r w:rsidR="0082727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pay</w:t>
      </w:r>
      <w:r w:rsidR="005D683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</w:t>
      </w:r>
      <w:r w:rsidR="006265A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for dumpsters</w:t>
      </w:r>
      <w:r w:rsidR="002D53BA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for </w:t>
      </w:r>
      <w:r w:rsidR="00942EE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the demolishing of house</w:t>
      </w:r>
      <w:r w:rsidR="009C57EA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s</w:t>
      </w:r>
      <w:r w:rsidR="00942EE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</w:t>
      </w:r>
      <w:r w:rsidR="006265A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not</w:t>
      </w:r>
      <w:r w:rsidR="00942EE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</w:t>
      </w:r>
      <w:r w:rsidR="0072492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to exceed $9,000.00</w:t>
      </w:r>
      <w:r w:rsidR="0008497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.  Michael Schott 2</w:t>
      </w:r>
      <w:r w:rsidRPr="00084975" w:rsidR="0008497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 w:rsidR="0008497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 Ryan Kelly absent, motion passed.</w:t>
      </w:r>
    </w:p>
    <w:p w:rsidR="006265A8" w:rsidP="004B4F25" w:rsidRDefault="006265A8" w14:paraId="772A742C" w14:textId="070AD85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Donna Le</w:t>
      </w:r>
      <w:r w:rsidR="00016CA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fler made a motion to rent </w:t>
      </w:r>
      <w:r w:rsidR="0023783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an</w:t>
      </w:r>
      <w:r w:rsidR="00016CA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excavator and a bucket </w:t>
      </w:r>
      <w:r w:rsidR="0023783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from </w:t>
      </w:r>
      <w:r w:rsidR="00DA15C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Altorfer </w:t>
      </w:r>
      <w:r w:rsidR="00016CA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not to exceed $6,600.00</w:t>
      </w:r>
      <w:r w:rsidR="0023783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.  Michael Schott 2</w:t>
      </w:r>
      <w:r w:rsidRPr="0023783D" w:rsidR="0023783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 w:rsidR="0023783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 Ryan Kelly absent, motion passed.</w:t>
      </w:r>
    </w:p>
    <w:p w:rsidR="00EF0851" w:rsidP="004B4F25" w:rsidRDefault="00DF53D1" w14:paraId="04FDEE45" w14:textId="7404203A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REPLACE </w:t>
      </w:r>
      <w:r w:rsidR="00884505"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CHEVY TRUCK:  </w:t>
      </w:r>
      <w:r w:rsidR="0088450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Matt Forstrom </w:t>
      </w:r>
      <w:r w:rsidR="004672A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would like to replace the old chevy for a ¾ ton</w:t>
      </w:r>
      <w:r w:rsidR="0024319E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truck, nothing new.  </w:t>
      </w:r>
      <w:r w:rsidR="00EF085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This vehicle would be TIF </w:t>
      </w:r>
      <w:r w:rsidR="0032330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eligible.</w:t>
      </w:r>
      <w:r w:rsidR="00EF085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</w:t>
      </w:r>
      <w:r w:rsidR="00CC5B7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Matt found one at </w:t>
      </w:r>
      <w:r w:rsidR="0032330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Gustafson Ford in Kewanee 2022 F350 for $42</w:t>
      </w:r>
      <w:r w:rsidR="00542F0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,673.00.</w:t>
      </w:r>
      <w:r w:rsidR="000B0BB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</w:t>
      </w:r>
      <w:r w:rsidR="0044710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Mitch Hulsey made a motion to purchase the 2022</w:t>
      </w:r>
      <w:r w:rsidR="00DC2D3A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F350 </w:t>
      </w:r>
      <w:r w:rsidR="00A222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Ford from</w:t>
      </w:r>
      <w:r w:rsidR="00DC2D3A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Gustafson Ford for $42,</w:t>
      </w:r>
      <w:r w:rsidR="00136F4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673.00.  Connie Jacobson 2</w:t>
      </w:r>
      <w:r w:rsidRPr="00136F40" w:rsidR="00136F4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 w:rsidR="00136F40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, </w:t>
      </w:r>
      <w:r w:rsidR="00AF7EE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Ryan </w:t>
      </w:r>
      <w:r w:rsidR="00A222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Kelly absent</w:t>
      </w:r>
      <w:r w:rsidR="00AF7EE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, </w:t>
      </w:r>
      <w:r w:rsidR="006F3EB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Brandon Simpson voted no, </w:t>
      </w:r>
      <w:r w:rsidR="00A222F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Larry voted yes, motion passed.  </w:t>
      </w:r>
      <w:r w:rsidR="00542F0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</w:t>
      </w:r>
    </w:p>
    <w:p w:rsidR="00DA3A95" w:rsidP="004B4F25" w:rsidRDefault="004D0113" w14:paraId="61424F0D" w14:textId="7A49A636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 w:rsidRPr="00DC2999"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FERGUSON NEPTUNE 360 MAIN</w:t>
      </w:r>
      <w:r w:rsidRPr="00DC2999" w:rsidR="00D34C77"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TENANCE</w:t>
      </w:r>
      <w:proofErr w:type="gramStart"/>
      <w:r w:rsidRPr="00DC2999" w:rsidR="00D34C77"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:  </w:t>
      </w:r>
      <w:r w:rsidRPr="00DC2999" w:rsidR="00D34C7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Brandon</w:t>
      </w:r>
      <w:proofErr w:type="gramEnd"/>
      <w:r w:rsidRPr="00DC2999" w:rsidR="00D34C7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Simpson made a motion to </w:t>
      </w:r>
      <w:r w:rsidRPr="00DC2999" w:rsidR="00DC299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except th</w:t>
      </w:r>
      <w:r w:rsidR="00DC299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e </w:t>
      </w:r>
      <w:r w:rsidR="00062AB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Ferguson Waterworks </w:t>
      </w:r>
      <w:r w:rsidR="001C7BC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Neptune 360 maintenance </w:t>
      </w:r>
      <w:r w:rsidR="00C2224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quote for $3,026.28.  Michael Schott 2</w:t>
      </w:r>
      <w:r w:rsidRPr="00C22241" w:rsidR="00C2224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 w:rsidR="00C2224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 Ryan Kelly absent, motion passed.</w:t>
      </w:r>
    </w:p>
    <w:p w:rsidR="00C22241" w:rsidP="004B4F25" w:rsidRDefault="00212E8A" w14:paraId="574C6AE8" w14:textId="208C2F8B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SCHOOL DITCH:  </w:t>
      </w:r>
      <w:r w:rsidR="00214AA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The school is finishing the parking lots</w:t>
      </w:r>
      <w:r w:rsidR="00E60C9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 part of</w:t>
      </w:r>
      <w:r w:rsidR="009D561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</w:t>
      </w:r>
      <w:r w:rsidR="00DC465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the ditch work</w:t>
      </w:r>
      <w:r w:rsidR="00E60C9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is finished but </w:t>
      </w:r>
      <w:r w:rsidR="00C20A34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needs to extend it clear to the south end of property.</w:t>
      </w:r>
      <w:r w:rsidR="007B080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</w:t>
      </w:r>
      <w:r w:rsidR="000B096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T</w:t>
      </w:r>
      <w:r w:rsidR="00CA633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here is a chance that Matt can do the ditch work</w:t>
      </w:r>
      <w:r w:rsidR="00A4024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and not </w:t>
      </w:r>
      <w:r w:rsidR="006C7EB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Baileys,</w:t>
      </w:r>
      <w:r w:rsidR="000B096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but Matt needs to send </w:t>
      </w:r>
      <w:r w:rsidR="00A60C9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his laser in to get calibrated.</w:t>
      </w:r>
      <w:r w:rsidR="00A4024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</w:t>
      </w:r>
      <w:r w:rsidR="0041155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So,</w:t>
      </w:r>
      <w:r w:rsidR="00A46C11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holding </w:t>
      </w:r>
      <w:r w:rsidR="0041155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off to wait for Matt and </w:t>
      </w:r>
      <w:r w:rsidR="006C7EB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the</w:t>
      </w:r>
      <w:r w:rsidR="00411552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calibrator.</w:t>
      </w:r>
    </w:p>
    <w:p w:rsidR="00411552" w:rsidP="004B4F25" w:rsidRDefault="00805B85" w14:paraId="38581162" w14:textId="780F1635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VINE STREET SEWER LINING:  </w:t>
      </w:r>
      <w:r w:rsidR="00EF642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The sewer </w:t>
      </w:r>
      <w:r w:rsidR="0069100C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line is bad on Vine Street .  </w:t>
      </w:r>
      <w:r w:rsidR="00FC4DFA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We have a quote from Hoerr Construction, Inc. to put a liner like was done on Miller Street </w:t>
      </w:r>
      <w:r w:rsidR="00996534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for</w:t>
      </w:r>
      <w:r w:rsidR="00FC4DFA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</w:t>
      </w:r>
      <w:r w:rsidR="00996534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$33,666.00</w:t>
      </w:r>
      <w:r w:rsidR="00F033BA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.</w:t>
      </w:r>
      <w:r w:rsidR="00AB26A5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This project is </w:t>
      </w:r>
      <w:r w:rsidR="00D61F74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TIF eligible.  </w:t>
      </w:r>
      <w:r w:rsidR="00F033BA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</w:t>
      </w:r>
      <w:r w:rsidR="00A7696F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Michael Schott made a motion to </w:t>
      </w:r>
      <w:r w:rsidR="00366D4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approve the quote from Hoerr Construction for $33,666.00 to line Vine Street sewer.  Brandon Simpson 2</w:t>
      </w:r>
      <w:r w:rsidRPr="00366D4D" w:rsidR="00366D4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vertAlign w:val="superscript"/>
        </w:rPr>
        <w:t>nd</w:t>
      </w:r>
      <w:r w:rsidR="00366D4D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, Ryan Kelly absent, motion passed.</w:t>
      </w:r>
    </w:p>
    <w:p w:rsidR="00AB2383" w:rsidP="004B4F25" w:rsidRDefault="00010251" w14:paraId="64B12C22" w14:textId="79A6B8FE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ORDINANCE #973 REMOVING 422 A </w:t>
      </w:r>
      <w:r w:rsidR="00E46971"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&amp; B E. JEFFERSON OUT OF TIF DISTRICT</w:t>
      </w:r>
      <w:proofErr w:type="gramStart"/>
      <w:r w:rsidR="001F0AD2"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:  </w:t>
      </w:r>
      <w:r w:rsidR="00143D2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This</w:t>
      </w:r>
      <w:proofErr w:type="gramEnd"/>
      <w:r w:rsidR="00143D2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property is Brandon Simpsons </w:t>
      </w:r>
      <w:r w:rsidR="0007359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duplex </w:t>
      </w:r>
      <w:r w:rsidR="00143D28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rental property on </w:t>
      </w:r>
      <w:r w:rsidR="0007091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422 E Jefferson Street.</w:t>
      </w:r>
      <w:r w:rsidR="00073597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 </w:t>
      </w:r>
      <w:r w:rsidR="0001232E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This will be </w:t>
      </w:r>
      <w:r w:rsidR="00AB238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held</w:t>
      </w:r>
      <w:r w:rsidR="0001232E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 </w:t>
      </w:r>
      <w:r w:rsidR="00AB2383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till </w:t>
      </w:r>
      <w:r w:rsidR="0001232E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next month </w:t>
      </w:r>
      <w:r w:rsidR="007E462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because of the lack of proper voting.</w:t>
      </w:r>
    </w:p>
    <w:p w:rsidR="0091598D" w:rsidP="004B4F25" w:rsidRDefault="001800FE" w14:paraId="66E53403" w14:textId="52E53AB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>TIF</w:t>
      </w:r>
      <w:r w:rsidR="00423806"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</w:rPr>
        <w:t xml:space="preserve">: </w:t>
      </w:r>
      <w:r w:rsidR="0042380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 xml:space="preserve">Held </w:t>
      </w:r>
      <w:r w:rsidR="000714B9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over till next month also.</w:t>
      </w:r>
    </w:p>
    <w:p w:rsidR="000714B9" w:rsidP="004B4F25" w:rsidRDefault="000714B9" w14:paraId="1ED017B1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</w:p>
    <w:p w:rsidR="000714B9" w:rsidP="319663E7" w:rsidRDefault="000714B9" w14:paraId="461AE984" w14:textId="471BFF75">
      <w:pPr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</w:p>
    <w:p w:rsidR="000714B9" w:rsidP="004B4F25" w:rsidRDefault="00017796" w14:paraId="39A5CA5D" w14:textId="5E9F23F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  <w:t>7:59</w:t>
      </w:r>
    </w:p>
    <w:p w:rsidR="00017796" w:rsidP="004B4F25" w:rsidRDefault="00017796" w14:paraId="49476628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</w:rPr>
      </w:pPr>
    </w:p>
    <w:p w:rsidR="00017796" w:rsidP="319663E7" w:rsidRDefault="00017796" w14:paraId="17BF4C69" w14:textId="01A90304">
      <w:pPr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  <w:lang w:val="fr-FR"/>
        </w:rPr>
      </w:pPr>
      <w:r w:rsidRPr="319663E7" w:rsidR="00017796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Micha</w:t>
      </w:r>
      <w:r w:rsidRPr="319663E7" w:rsidR="21BDB131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e</w:t>
      </w:r>
      <w:r w:rsidRPr="319663E7" w:rsidR="00017796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</w:rPr>
        <w:t xml:space="preserve">l Schott made a motion to adjourn.  </w:t>
      </w:r>
      <w:r w:rsidRPr="319663E7" w:rsidR="00017796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  <w:lang w:val="fr-FR"/>
        </w:rPr>
        <w:t>Connie Jacobson 2</w:t>
      </w:r>
      <w:r w:rsidRPr="319663E7" w:rsidR="00017796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  <w:vertAlign w:val="superscript"/>
          <w:lang w:val="fr-FR"/>
        </w:rPr>
        <w:t>nd</w:t>
      </w:r>
      <w:r w:rsidRPr="319663E7" w:rsidR="00017796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  <w:lang w:val="fr-FR"/>
        </w:rPr>
        <w:t>, Ryan K</w:t>
      </w:r>
      <w:r w:rsidRPr="319663E7" w:rsidR="00017796"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  <w:lang w:val="fr-FR"/>
        </w:rPr>
        <w:t>elly absent, motion passed.</w:t>
      </w:r>
    </w:p>
    <w:p w:rsidR="005E6736" w:rsidP="004B4F25" w:rsidRDefault="005E6736" w14:paraId="4332CE43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4F8F6460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6D6784C8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281B33D8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4A716994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2C80FE9D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0B3C3F05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398767D2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05DB58E5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25708FE7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316DE68E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1089DC6A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1C5C1B34" w14:textId="2590E0A6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24CAD764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22289959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45B79B3F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312B825D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="005E6736" w:rsidP="004B4F25" w:rsidRDefault="005E6736" w14:paraId="247FF251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Pr="00017796" w:rsidR="005E6736" w:rsidP="319663E7" w:rsidRDefault="001F517C" w14:paraId="138313C4" w14:textId="25EE8CA9">
      <w:pPr>
        <w:rPr>
          <w:rFonts w:ascii="Aptos Display" w:hAnsi="Aptos Display" w:eastAsia="" w:cs="" w:asciiTheme="majorAscii" w:hAnsiTheme="majorAscii" w:eastAsiaTheme="majorEastAsia" w:cstheme="majorBidi"/>
          <w:spacing w:val="-10"/>
          <w:kern w:val="28"/>
          <w:sz w:val="28"/>
          <w:szCs w:val="28"/>
          <w:lang w:val="fr-FR"/>
        </w:rPr>
      </w:pP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  <w:tab/>
      </w:r>
      <w: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  <w:tab/>
      </w:r>
    </w:p>
    <w:p w:rsidRPr="00017796" w:rsidR="00010251" w:rsidP="004B4F25" w:rsidRDefault="00D61F74" w14:paraId="2090188D" w14:textId="18DCABA2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  <w:r w:rsidRPr="0001779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  <w:t xml:space="preserve">  </w:t>
      </w:r>
      <w:r w:rsidRPr="00017796" w:rsidR="0007091B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  <w:t xml:space="preserve">  </w:t>
      </w:r>
    </w:p>
    <w:p w:rsidRPr="00017796" w:rsidR="00DA3A95" w:rsidP="004B4F25" w:rsidRDefault="00DA3A95" w14:paraId="281DB7B6" w14:textId="77777777">
      <w:pP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  <w:lang w:val="fr-FR"/>
        </w:rPr>
      </w:pPr>
    </w:p>
    <w:p w:rsidRPr="00017796" w:rsidR="00A30396" w:rsidP="004B4F25" w:rsidRDefault="00827273" w14:paraId="6C4F649A" w14:textId="51B69188">
      <w:pPr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  <w:lang w:val="fr-FR"/>
        </w:rPr>
      </w:pPr>
      <w:r w:rsidRPr="00017796"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  <w:t xml:space="preserve"> </w:t>
      </w:r>
      <w:r w:rsidRPr="00017796" w:rsidR="00FE1415">
        <w:rPr>
          <w:rFonts w:asciiTheme="majorHAnsi" w:hAnsiTheme="majorHAnsi" w:eastAsiaTheme="majorEastAsia" w:cstheme="majorBidi"/>
          <w:b/>
          <w:bCs/>
          <w:spacing w:val="-10"/>
          <w:kern w:val="28"/>
          <w:sz w:val="28"/>
          <w:szCs w:val="28"/>
          <w:lang w:val="fr-FR"/>
        </w:rPr>
        <w:t xml:space="preserve"> </w:t>
      </w:r>
    </w:p>
    <w:p w:rsidRPr="00017796" w:rsidR="009776ED" w:rsidP="004B4F25" w:rsidRDefault="009776ED" w14:paraId="2431222F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p w:rsidRPr="00017796" w:rsidR="00866428" w:rsidP="004B4F25" w:rsidRDefault="00866428" w14:paraId="2494685E" w14:textId="77777777">
      <w:pPr>
        <w:rPr>
          <w:rFonts w:asciiTheme="majorHAnsi" w:hAnsiTheme="majorHAnsi" w:eastAsiaTheme="majorEastAsia" w:cstheme="majorBidi"/>
          <w:spacing w:val="-10"/>
          <w:kern w:val="28"/>
          <w:sz w:val="28"/>
          <w:szCs w:val="28"/>
          <w:lang w:val="fr-FR"/>
        </w:rPr>
      </w:pPr>
    </w:p>
    <w:sectPr w:rsidRPr="00017796" w:rsidR="008664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A"/>
    <w:rsid w:val="00010251"/>
    <w:rsid w:val="0001232E"/>
    <w:rsid w:val="00016572"/>
    <w:rsid w:val="00016CA9"/>
    <w:rsid w:val="00017796"/>
    <w:rsid w:val="000361C0"/>
    <w:rsid w:val="00043110"/>
    <w:rsid w:val="000521D3"/>
    <w:rsid w:val="00062AB6"/>
    <w:rsid w:val="00063E23"/>
    <w:rsid w:val="0007063A"/>
    <w:rsid w:val="0007091B"/>
    <w:rsid w:val="000714B9"/>
    <w:rsid w:val="00073597"/>
    <w:rsid w:val="00084975"/>
    <w:rsid w:val="000B0961"/>
    <w:rsid w:val="000B0BB3"/>
    <w:rsid w:val="000B1DF6"/>
    <w:rsid w:val="000B2BA8"/>
    <w:rsid w:val="000F11E5"/>
    <w:rsid w:val="00112ADD"/>
    <w:rsid w:val="00113909"/>
    <w:rsid w:val="00114355"/>
    <w:rsid w:val="00124CD3"/>
    <w:rsid w:val="001307B9"/>
    <w:rsid w:val="00136F40"/>
    <w:rsid w:val="00143D28"/>
    <w:rsid w:val="001800FE"/>
    <w:rsid w:val="00197FCC"/>
    <w:rsid w:val="001C7BC6"/>
    <w:rsid w:val="001E34AD"/>
    <w:rsid w:val="001E70F8"/>
    <w:rsid w:val="001F0AD2"/>
    <w:rsid w:val="001F517C"/>
    <w:rsid w:val="00200DF8"/>
    <w:rsid w:val="00212E8A"/>
    <w:rsid w:val="00213FC9"/>
    <w:rsid w:val="00214AA1"/>
    <w:rsid w:val="0022316D"/>
    <w:rsid w:val="0023783D"/>
    <w:rsid w:val="0024319E"/>
    <w:rsid w:val="00254A20"/>
    <w:rsid w:val="00264E12"/>
    <w:rsid w:val="00285349"/>
    <w:rsid w:val="002D53BA"/>
    <w:rsid w:val="002F654C"/>
    <w:rsid w:val="00316419"/>
    <w:rsid w:val="00323303"/>
    <w:rsid w:val="00337889"/>
    <w:rsid w:val="003434A9"/>
    <w:rsid w:val="003646B5"/>
    <w:rsid w:val="00366D4D"/>
    <w:rsid w:val="003766FE"/>
    <w:rsid w:val="00377D30"/>
    <w:rsid w:val="003A05CB"/>
    <w:rsid w:val="003A4BE5"/>
    <w:rsid w:val="003F5250"/>
    <w:rsid w:val="00411552"/>
    <w:rsid w:val="00423806"/>
    <w:rsid w:val="00446ED5"/>
    <w:rsid w:val="00447100"/>
    <w:rsid w:val="004672A5"/>
    <w:rsid w:val="00486144"/>
    <w:rsid w:val="004975A4"/>
    <w:rsid w:val="004A29E8"/>
    <w:rsid w:val="004B4F25"/>
    <w:rsid w:val="004B6A78"/>
    <w:rsid w:val="004C4237"/>
    <w:rsid w:val="004D0113"/>
    <w:rsid w:val="004D0F73"/>
    <w:rsid w:val="0051027B"/>
    <w:rsid w:val="00542F03"/>
    <w:rsid w:val="00552A64"/>
    <w:rsid w:val="005648AD"/>
    <w:rsid w:val="00564CE3"/>
    <w:rsid w:val="0056604B"/>
    <w:rsid w:val="005B2073"/>
    <w:rsid w:val="005B6A60"/>
    <w:rsid w:val="005C6182"/>
    <w:rsid w:val="005C713F"/>
    <w:rsid w:val="005C7AF8"/>
    <w:rsid w:val="005D6838"/>
    <w:rsid w:val="005E61E9"/>
    <w:rsid w:val="005E6736"/>
    <w:rsid w:val="005F7FE0"/>
    <w:rsid w:val="0062215B"/>
    <w:rsid w:val="006265A8"/>
    <w:rsid w:val="006361A3"/>
    <w:rsid w:val="00650B6C"/>
    <w:rsid w:val="00655845"/>
    <w:rsid w:val="00660B44"/>
    <w:rsid w:val="006739FE"/>
    <w:rsid w:val="0067784D"/>
    <w:rsid w:val="006828D3"/>
    <w:rsid w:val="0069100C"/>
    <w:rsid w:val="00696FDF"/>
    <w:rsid w:val="006A392B"/>
    <w:rsid w:val="006C44F8"/>
    <w:rsid w:val="006C7EB7"/>
    <w:rsid w:val="006F3EBF"/>
    <w:rsid w:val="00713E90"/>
    <w:rsid w:val="00724929"/>
    <w:rsid w:val="0072730D"/>
    <w:rsid w:val="00734D85"/>
    <w:rsid w:val="00767E48"/>
    <w:rsid w:val="007833C9"/>
    <w:rsid w:val="00790D74"/>
    <w:rsid w:val="007A6EAF"/>
    <w:rsid w:val="007B0805"/>
    <w:rsid w:val="007C0532"/>
    <w:rsid w:val="007E462B"/>
    <w:rsid w:val="008047A5"/>
    <w:rsid w:val="00805B85"/>
    <w:rsid w:val="00823990"/>
    <w:rsid w:val="008241F9"/>
    <w:rsid w:val="00827273"/>
    <w:rsid w:val="00850232"/>
    <w:rsid w:val="00853BB6"/>
    <w:rsid w:val="00866428"/>
    <w:rsid w:val="008741DC"/>
    <w:rsid w:val="00884505"/>
    <w:rsid w:val="008975D5"/>
    <w:rsid w:val="008A3500"/>
    <w:rsid w:val="008B3739"/>
    <w:rsid w:val="008C7619"/>
    <w:rsid w:val="008D2EA8"/>
    <w:rsid w:val="008F3897"/>
    <w:rsid w:val="00915023"/>
    <w:rsid w:val="0091598D"/>
    <w:rsid w:val="00925ABA"/>
    <w:rsid w:val="00942EE2"/>
    <w:rsid w:val="00950C49"/>
    <w:rsid w:val="009519EF"/>
    <w:rsid w:val="00964361"/>
    <w:rsid w:val="009776ED"/>
    <w:rsid w:val="00996534"/>
    <w:rsid w:val="00996FCF"/>
    <w:rsid w:val="009A03DC"/>
    <w:rsid w:val="009A0CC4"/>
    <w:rsid w:val="009B6A77"/>
    <w:rsid w:val="009C2AA4"/>
    <w:rsid w:val="009C57EA"/>
    <w:rsid w:val="009D3836"/>
    <w:rsid w:val="009D4758"/>
    <w:rsid w:val="009D561D"/>
    <w:rsid w:val="009E2226"/>
    <w:rsid w:val="009F4A46"/>
    <w:rsid w:val="00A1110C"/>
    <w:rsid w:val="00A17A3E"/>
    <w:rsid w:val="00A20F07"/>
    <w:rsid w:val="00A222F8"/>
    <w:rsid w:val="00A30396"/>
    <w:rsid w:val="00A3414B"/>
    <w:rsid w:val="00A355DA"/>
    <w:rsid w:val="00A40247"/>
    <w:rsid w:val="00A46C11"/>
    <w:rsid w:val="00A60C93"/>
    <w:rsid w:val="00A63598"/>
    <w:rsid w:val="00A73DEC"/>
    <w:rsid w:val="00A74443"/>
    <w:rsid w:val="00A75E58"/>
    <w:rsid w:val="00A7696F"/>
    <w:rsid w:val="00AB1D88"/>
    <w:rsid w:val="00AB2383"/>
    <w:rsid w:val="00AB26A5"/>
    <w:rsid w:val="00AB43F1"/>
    <w:rsid w:val="00AC692C"/>
    <w:rsid w:val="00AD3499"/>
    <w:rsid w:val="00AD6F3C"/>
    <w:rsid w:val="00AF0C99"/>
    <w:rsid w:val="00AF7EED"/>
    <w:rsid w:val="00B10827"/>
    <w:rsid w:val="00B168A9"/>
    <w:rsid w:val="00B627B0"/>
    <w:rsid w:val="00B641E8"/>
    <w:rsid w:val="00B7701F"/>
    <w:rsid w:val="00B83784"/>
    <w:rsid w:val="00BA5A83"/>
    <w:rsid w:val="00BE1D75"/>
    <w:rsid w:val="00BE4DE8"/>
    <w:rsid w:val="00C0716C"/>
    <w:rsid w:val="00C20A34"/>
    <w:rsid w:val="00C22241"/>
    <w:rsid w:val="00C300B7"/>
    <w:rsid w:val="00C8593B"/>
    <w:rsid w:val="00C85EDB"/>
    <w:rsid w:val="00C87D8B"/>
    <w:rsid w:val="00C96DA3"/>
    <w:rsid w:val="00CA6331"/>
    <w:rsid w:val="00CC3146"/>
    <w:rsid w:val="00CC37C1"/>
    <w:rsid w:val="00CC3AD7"/>
    <w:rsid w:val="00CC5B70"/>
    <w:rsid w:val="00CD30D4"/>
    <w:rsid w:val="00CE3ACE"/>
    <w:rsid w:val="00CE73A6"/>
    <w:rsid w:val="00CF06A2"/>
    <w:rsid w:val="00D06413"/>
    <w:rsid w:val="00D10A5E"/>
    <w:rsid w:val="00D16B48"/>
    <w:rsid w:val="00D219B6"/>
    <w:rsid w:val="00D21D5C"/>
    <w:rsid w:val="00D279BD"/>
    <w:rsid w:val="00D3019B"/>
    <w:rsid w:val="00D32F23"/>
    <w:rsid w:val="00D34C77"/>
    <w:rsid w:val="00D61A38"/>
    <w:rsid w:val="00D61F74"/>
    <w:rsid w:val="00D647E1"/>
    <w:rsid w:val="00D92407"/>
    <w:rsid w:val="00DA15C7"/>
    <w:rsid w:val="00DA3415"/>
    <w:rsid w:val="00DA3A95"/>
    <w:rsid w:val="00DC2999"/>
    <w:rsid w:val="00DC2D3A"/>
    <w:rsid w:val="00DC4656"/>
    <w:rsid w:val="00DE7FC0"/>
    <w:rsid w:val="00DF51FC"/>
    <w:rsid w:val="00DF53D1"/>
    <w:rsid w:val="00E034DF"/>
    <w:rsid w:val="00E05CCC"/>
    <w:rsid w:val="00E24592"/>
    <w:rsid w:val="00E31C5F"/>
    <w:rsid w:val="00E36EBD"/>
    <w:rsid w:val="00E37ECF"/>
    <w:rsid w:val="00E448F8"/>
    <w:rsid w:val="00E46971"/>
    <w:rsid w:val="00E60C93"/>
    <w:rsid w:val="00E64343"/>
    <w:rsid w:val="00E67EA6"/>
    <w:rsid w:val="00E730CF"/>
    <w:rsid w:val="00EA29C7"/>
    <w:rsid w:val="00EA3FAB"/>
    <w:rsid w:val="00EB6819"/>
    <w:rsid w:val="00ED325B"/>
    <w:rsid w:val="00EF0851"/>
    <w:rsid w:val="00EF6427"/>
    <w:rsid w:val="00F02A2A"/>
    <w:rsid w:val="00F033BA"/>
    <w:rsid w:val="00F13D00"/>
    <w:rsid w:val="00F31A7A"/>
    <w:rsid w:val="00F656EC"/>
    <w:rsid w:val="00F8618E"/>
    <w:rsid w:val="00F864AA"/>
    <w:rsid w:val="00FA3133"/>
    <w:rsid w:val="00FB2E3B"/>
    <w:rsid w:val="00FC4DFA"/>
    <w:rsid w:val="00FE1415"/>
    <w:rsid w:val="00FF6B21"/>
    <w:rsid w:val="03B244C8"/>
    <w:rsid w:val="10C61AFC"/>
    <w:rsid w:val="1E00E1B1"/>
    <w:rsid w:val="21BDB131"/>
    <w:rsid w:val="319663E7"/>
    <w:rsid w:val="32A7EECB"/>
    <w:rsid w:val="32B8E0AB"/>
    <w:rsid w:val="34CEEE5A"/>
    <w:rsid w:val="4E9918B7"/>
    <w:rsid w:val="519A5C14"/>
    <w:rsid w:val="60CF02B6"/>
    <w:rsid w:val="7F459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A80A"/>
  <w15:chartTrackingRefBased/>
  <w15:docId w15:val="{EA760F11-5986-4FCD-ACA4-13D380C3E3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A7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A7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31A7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F31A7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31A7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31A7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31A7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31A7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31A7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31A7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31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A7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31A7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31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A7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31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A7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31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Cantwell</dc:creator>
  <keywords/>
  <dc:description/>
  <lastModifiedBy>Barbara Cantwell</lastModifiedBy>
  <revision>3</revision>
  <dcterms:created xsi:type="dcterms:W3CDTF">2025-02-06T16:22:00.0000000Z</dcterms:created>
  <dcterms:modified xsi:type="dcterms:W3CDTF">2025-02-12T20:33:14.4616236Z</dcterms:modified>
</coreProperties>
</file>