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613D1" w14:textId="3E8939E8" w:rsidR="00DE6086" w:rsidRDefault="00DE6086" w:rsidP="00DE6086">
      <w:pPr>
        <w:jc w:val="center"/>
        <w:rPr>
          <w:b/>
          <w:bCs/>
        </w:rPr>
      </w:pPr>
      <w:r>
        <w:rPr>
          <w:b/>
          <w:bCs/>
        </w:rPr>
        <w:t>REGUALR MEETING</w:t>
      </w:r>
    </w:p>
    <w:p w14:paraId="7CFDD0ED" w14:textId="52521DC5" w:rsidR="00DE6086" w:rsidRDefault="00DE6086" w:rsidP="00DE6086">
      <w:pPr>
        <w:jc w:val="center"/>
        <w:rPr>
          <w:b/>
          <w:bCs/>
        </w:rPr>
      </w:pPr>
      <w:r>
        <w:rPr>
          <w:b/>
          <w:bCs/>
        </w:rPr>
        <w:t>DECEMBER 8, 2025</w:t>
      </w:r>
    </w:p>
    <w:p w14:paraId="276E7B9D" w14:textId="587141B4" w:rsidR="00DE6086" w:rsidRDefault="00DE6086" w:rsidP="00DE6086">
      <w:pPr>
        <w:jc w:val="center"/>
        <w:rPr>
          <w:b/>
          <w:bCs/>
        </w:rPr>
      </w:pPr>
      <w:r>
        <w:rPr>
          <w:b/>
          <w:bCs/>
        </w:rPr>
        <w:t>TOULON FIREHOUSE</w:t>
      </w:r>
    </w:p>
    <w:p w14:paraId="6E04ED5C" w14:textId="45913FC2" w:rsidR="00DE6086" w:rsidRDefault="00DE6086" w:rsidP="00DE6086">
      <w:r>
        <w:rPr>
          <w:b/>
          <w:bCs/>
        </w:rPr>
        <w:t xml:space="preserve">PRESENT: </w:t>
      </w:r>
      <w:r>
        <w:t>Mayor Hollis, Barbara J Cantwell city clerk, Kate Carter city attorney</w:t>
      </w:r>
    </w:p>
    <w:p w14:paraId="10C34741" w14:textId="5202DBB2" w:rsidR="00DE6086" w:rsidRDefault="00DE6086" w:rsidP="00DE6086">
      <w:r>
        <w:t>Donna Lefler, Mitch Hulsey</w:t>
      </w:r>
      <w:r>
        <w:tab/>
      </w:r>
      <w:r>
        <w:tab/>
      </w:r>
      <w:r>
        <w:tab/>
      </w:r>
      <w:r>
        <w:tab/>
      </w:r>
      <w:r>
        <w:tab/>
        <w:t>Alderman Ward #1</w:t>
      </w:r>
    </w:p>
    <w:p w14:paraId="3F4939A0" w14:textId="726ECD10" w:rsidR="00DE6086" w:rsidRDefault="00DE6086" w:rsidP="00DE6086">
      <w:r>
        <w:t>Michael Schott, Connie Jacobson</w:t>
      </w:r>
      <w:r>
        <w:tab/>
      </w:r>
      <w:r>
        <w:tab/>
      </w:r>
      <w:r>
        <w:tab/>
      </w:r>
      <w:r>
        <w:tab/>
        <w:t>Alderman Ward #2</w:t>
      </w:r>
    </w:p>
    <w:p w14:paraId="51EDB087" w14:textId="0D13ED4B" w:rsidR="00DE6086" w:rsidRDefault="00DE6086" w:rsidP="00DE6086">
      <w:r>
        <w:t>Ryan Kelly, Brandon Simpson</w:t>
      </w:r>
      <w:r>
        <w:tab/>
      </w:r>
      <w:r>
        <w:tab/>
      </w:r>
      <w:r>
        <w:tab/>
      </w:r>
      <w:r>
        <w:tab/>
        <w:t>Alderman Ward #3</w:t>
      </w:r>
    </w:p>
    <w:p w14:paraId="4DE51235" w14:textId="7992B83D" w:rsidR="00DE6086" w:rsidRDefault="00DE6086" w:rsidP="00DE6086">
      <w:r>
        <w:rPr>
          <w:b/>
          <w:bCs/>
        </w:rPr>
        <w:t xml:space="preserve">CALL TO ORDER: </w:t>
      </w:r>
      <w:r>
        <w:t>Mayor Hollis called the regular meeting to order at 6:00 p.m. and led the Pledge of Allegiance to the Flag.</w:t>
      </w:r>
    </w:p>
    <w:p w14:paraId="466C116E" w14:textId="7E2F82A8" w:rsidR="00DE6086" w:rsidRDefault="00DE6086" w:rsidP="00DE6086">
      <w:r>
        <w:rPr>
          <w:b/>
          <w:bCs/>
        </w:rPr>
        <w:t xml:space="preserve">MINUTES TO THE NOVEMBER 10, </w:t>
      </w:r>
      <w:proofErr w:type="gramStart"/>
      <w:r>
        <w:rPr>
          <w:b/>
          <w:bCs/>
        </w:rPr>
        <w:t>2025</w:t>
      </w:r>
      <w:proofErr w:type="gramEnd"/>
      <w:r>
        <w:rPr>
          <w:b/>
          <w:bCs/>
        </w:rPr>
        <w:t xml:space="preserve"> MEETING: </w:t>
      </w:r>
      <w:r w:rsidR="00CD1ACE">
        <w:t>Misspelled</w:t>
      </w:r>
      <w:r>
        <w:t xml:space="preserve"> Barbara under who all was present.  Ryan Kelly was absent. Under Oct. 20</w:t>
      </w:r>
      <w:r w:rsidRPr="00DE6086">
        <w:rPr>
          <w:vertAlign w:val="superscript"/>
        </w:rPr>
        <w:t>th</w:t>
      </w:r>
      <w:r>
        <w:t xml:space="preserve"> special meeting removed the s from Schotts and added as amended to the motion.  Page 2 under Ben Leezer removed the a in Michael’s name.  Page 3 removed the </w:t>
      </w:r>
      <w:proofErr w:type="spellStart"/>
      <w:r>
        <w:t>i</w:t>
      </w:r>
      <w:proofErr w:type="spellEnd"/>
      <w:r>
        <w:t xml:space="preserve"> in the word phone and made a colon after TIF.  Donna Lefler made a motion to approve the minutes as amended.  Michael Schott 2</w:t>
      </w:r>
      <w:r w:rsidRPr="00DE6086">
        <w:rPr>
          <w:vertAlign w:val="superscript"/>
        </w:rPr>
        <w:t>nd</w:t>
      </w:r>
      <w:r>
        <w:t>, motion passed.</w:t>
      </w:r>
    </w:p>
    <w:p w14:paraId="35F97AA2" w14:textId="28A55F67" w:rsidR="00336EAC" w:rsidRDefault="00336EAC" w:rsidP="00DE6086">
      <w:r>
        <w:rPr>
          <w:b/>
          <w:bCs/>
        </w:rPr>
        <w:t xml:space="preserve">CASH RECEIPT REPORT: </w:t>
      </w:r>
      <w:r>
        <w:t>Total Cash Receipt for the month of November 2025, is $92,358.56.  Donna Lefler made a motion to accept the Cash Receipt Report for November 2025.  Michael Schott 2</w:t>
      </w:r>
      <w:r w:rsidRPr="00336EAC">
        <w:rPr>
          <w:vertAlign w:val="superscript"/>
        </w:rPr>
        <w:t>nd</w:t>
      </w:r>
      <w:r>
        <w:t>, motion passed.</w:t>
      </w:r>
    </w:p>
    <w:p w14:paraId="067910D2" w14:textId="15BC4DB4" w:rsidR="00336EAC" w:rsidRDefault="00336EAC" w:rsidP="00DE6086">
      <w:r>
        <w:rPr>
          <w:b/>
          <w:bCs/>
        </w:rPr>
        <w:t xml:space="preserve">TREASURER REPORT: </w:t>
      </w:r>
      <w:r>
        <w:t>Total Treasurer Report for the month of November 2025 is $1</w:t>
      </w:r>
      <w:r w:rsidR="00597F0E">
        <w:t>,1</w:t>
      </w:r>
      <w:r>
        <w:t>93,288.24.  Donna Lefler made a motion to accept the November 2025 Treasurer Report.  Connie Jacobson 2</w:t>
      </w:r>
      <w:r w:rsidRPr="00336EAC">
        <w:rPr>
          <w:vertAlign w:val="superscript"/>
        </w:rPr>
        <w:t>nd</w:t>
      </w:r>
      <w:r>
        <w:t>, motion passed.</w:t>
      </w:r>
    </w:p>
    <w:p w14:paraId="6CA8DF51" w14:textId="77777777" w:rsidR="00597F0E" w:rsidRDefault="00336EAC" w:rsidP="00DE6086">
      <w:pPr>
        <w:rPr>
          <w:b/>
          <w:bCs/>
        </w:rPr>
      </w:pPr>
      <w:r>
        <w:rPr>
          <w:b/>
          <w:bCs/>
        </w:rPr>
        <w:t xml:space="preserve">REPORT FROM CITY EMPLOYEES/COMMITTEE CHAIRMAN: </w:t>
      </w:r>
      <w:r w:rsidR="00597F0E">
        <w:t xml:space="preserve">Matt Forstrom reported the first snow fall went well with no issues.  </w:t>
      </w:r>
    </w:p>
    <w:p w14:paraId="79B759F2" w14:textId="77777777" w:rsidR="00597F0E" w:rsidRDefault="00597F0E" w:rsidP="00DE6086">
      <w:r>
        <w:rPr>
          <w:b/>
          <w:bCs/>
        </w:rPr>
        <w:t xml:space="preserve">APPROVAL OF SUBMITTED CLAIMS: </w:t>
      </w:r>
      <w:r>
        <w:t>Donna Lefler made a motion to approve the submitted claims.  Michael Schott 2</w:t>
      </w:r>
      <w:r w:rsidRPr="00597F0E">
        <w:rPr>
          <w:vertAlign w:val="superscript"/>
        </w:rPr>
        <w:t>nd</w:t>
      </w:r>
      <w:r>
        <w:t>, motion passed.</w:t>
      </w:r>
    </w:p>
    <w:p w14:paraId="16C23C8C" w14:textId="77777777" w:rsidR="00597F0E" w:rsidRDefault="00597F0E" w:rsidP="00DE6086">
      <w:r>
        <w:rPr>
          <w:b/>
          <w:bCs/>
        </w:rPr>
        <w:t xml:space="preserve">ATTORNEY REPORT: </w:t>
      </w:r>
      <w:r>
        <w:t>None</w:t>
      </w:r>
    </w:p>
    <w:p w14:paraId="48E323C8" w14:textId="77777777" w:rsidR="00CD1ACE" w:rsidRDefault="00597F0E" w:rsidP="00DE6086">
      <w:r>
        <w:rPr>
          <w:b/>
          <w:bCs/>
        </w:rPr>
        <w:t xml:space="preserve">ENGINEER REPORTS: </w:t>
      </w:r>
      <w:r>
        <w:t xml:space="preserve">Justin </w:t>
      </w:r>
      <w:proofErr w:type="spellStart"/>
      <w:r>
        <w:t>Reeise</w:t>
      </w:r>
      <w:proofErr w:type="spellEnd"/>
      <w:r>
        <w:t xml:space="preserve"> was present and all projects are moving </w:t>
      </w:r>
      <w:r w:rsidR="00EC4F63">
        <w:t>forward,</w:t>
      </w:r>
      <w:r>
        <w:t xml:space="preserve"> and all contracts have been submitted to NCICG for OSLAD.</w:t>
      </w:r>
    </w:p>
    <w:p w14:paraId="11CCE018" w14:textId="77777777" w:rsidR="00CD1ACE" w:rsidRDefault="00CD1ACE" w:rsidP="00DE6086">
      <w:r>
        <w:t>Ryan Kelly arrived at meeting.</w:t>
      </w:r>
      <w:r w:rsidR="00597F0E">
        <w:t xml:space="preserve">  </w:t>
      </w:r>
    </w:p>
    <w:p w14:paraId="560C04C8" w14:textId="7BBDB987" w:rsidR="00336EAC" w:rsidRDefault="00597F0E" w:rsidP="00DE6086">
      <w:r>
        <w:rPr>
          <w:b/>
          <w:bCs/>
        </w:rPr>
        <w:t xml:space="preserve">FARM LEASE: </w:t>
      </w:r>
      <w:r>
        <w:t>There was one bid for the lease of the land for bailing ha</w:t>
      </w:r>
      <w:r w:rsidR="00CD1ACE">
        <w:t>y.</w:t>
      </w:r>
      <w:r>
        <w:t xml:space="preserve">    </w:t>
      </w:r>
      <w:r w:rsidR="001D305C">
        <w:tab/>
      </w:r>
      <w:r w:rsidR="001D305C">
        <w:tab/>
      </w:r>
      <w:r w:rsidR="001D305C">
        <w:tab/>
      </w:r>
    </w:p>
    <w:p w14:paraId="34811175" w14:textId="105A5187" w:rsidR="00597F0E" w:rsidRDefault="00597F0E" w:rsidP="00DE6086">
      <w:r>
        <w:lastRenderedPageBreak/>
        <w:t xml:space="preserve">          King Farms $125.00 per acre (Ben King)</w:t>
      </w:r>
    </w:p>
    <w:p w14:paraId="0E323BFD" w14:textId="1FA86AF2" w:rsidR="001D305C" w:rsidRDefault="001D305C" w:rsidP="00DE6086">
      <w:r>
        <w:t>Michael Schott made a motion to accept the bid from Ben King, King Farms for approximately 25 acres @ $125.00 per acre.  Mitch Hulsey 2</w:t>
      </w:r>
      <w:r w:rsidRPr="001D305C">
        <w:rPr>
          <w:vertAlign w:val="superscript"/>
        </w:rPr>
        <w:t>nd</w:t>
      </w:r>
      <w:r>
        <w:t>, Donna Lefler voted no, Ryan Kelly abstained, motion passed.</w:t>
      </w:r>
    </w:p>
    <w:p w14:paraId="690A70F9" w14:textId="0799986C" w:rsidR="001D305C" w:rsidRDefault="001D305C" w:rsidP="00DE6086">
      <w:pPr>
        <w:rPr>
          <w:b/>
          <w:bCs/>
        </w:rPr>
      </w:pPr>
      <w:r>
        <w:rPr>
          <w:b/>
          <w:bCs/>
        </w:rPr>
        <w:t xml:space="preserve">LOCIS 8 SYSTEM: </w:t>
      </w:r>
      <w:r>
        <w:t xml:space="preserve">Greg was present from </w:t>
      </w:r>
      <w:proofErr w:type="spellStart"/>
      <w:r>
        <w:t>Locis</w:t>
      </w:r>
      <w:proofErr w:type="spellEnd"/>
      <w:r w:rsidR="000876F8">
        <w:t xml:space="preserve">.  </w:t>
      </w:r>
      <w:r>
        <w:t xml:space="preserve">The city has had </w:t>
      </w:r>
      <w:proofErr w:type="spellStart"/>
      <w:r>
        <w:t>Locis</w:t>
      </w:r>
      <w:proofErr w:type="spellEnd"/>
      <w:r>
        <w:t xml:space="preserve"> s</w:t>
      </w:r>
      <w:r w:rsidR="00CD1ACE">
        <w:t>i</w:t>
      </w:r>
      <w:r>
        <w:t>n</w:t>
      </w:r>
      <w:r w:rsidR="00CD1ACE">
        <w:t>c</w:t>
      </w:r>
      <w:r>
        <w:t xml:space="preserve">e 2006.  It is a 15-year-old version of </w:t>
      </w:r>
      <w:proofErr w:type="spellStart"/>
      <w:r>
        <w:t>Locis</w:t>
      </w:r>
      <w:proofErr w:type="spellEnd"/>
      <w:r>
        <w:t xml:space="preserve">.  There has been a new one out now for about 5 years.  Most of the cost will be training </w:t>
      </w:r>
      <w:r w:rsidR="000876F8">
        <w:t>for</w:t>
      </w:r>
      <w:r w:rsidR="00F33665">
        <w:t xml:space="preserve"> 3 to</w:t>
      </w:r>
      <w:r>
        <w:t xml:space="preserve"> 4 days</w:t>
      </w:r>
      <w:r w:rsidR="00EA4524">
        <w:t>, $100.00 an hour</w:t>
      </w:r>
      <w:r>
        <w:t>.</w:t>
      </w:r>
      <w:r w:rsidR="000876F8">
        <w:t xml:space="preserve">  This version is 100% cloud base.  </w:t>
      </w:r>
      <w:proofErr w:type="spellStart"/>
      <w:r w:rsidR="000876F8">
        <w:t>Locis</w:t>
      </w:r>
      <w:proofErr w:type="spellEnd"/>
      <w:r w:rsidR="000876F8">
        <w:t xml:space="preserve"> will do all the backups. </w:t>
      </w:r>
      <w:r w:rsidR="00F33665">
        <w:t xml:space="preserve">Michael Schott made a motion not to exceed $6,000.00 for training and the adoption of the 8(L8) version of </w:t>
      </w:r>
      <w:proofErr w:type="spellStart"/>
      <w:r w:rsidR="00F33665">
        <w:t>Locis</w:t>
      </w:r>
      <w:proofErr w:type="spellEnd"/>
      <w:r w:rsidR="00F33665">
        <w:t xml:space="preserve"> software.  Brandon Simpson 2</w:t>
      </w:r>
      <w:r w:rsidR="00F33665" w:rsidRPr="00F33665">
        <w:rPr>
          <w:vertAlign w:val="superscript"/>
        </w:rPr>
        <w:t>nd</w:t>
      </w:r>
      <w:r w:rsidR="00F33665">
        <w:t xml:space="preserve">, motion passed.  </w:t>
      </w:r>
    </w:p>
    <w:p w14:paraId="6EAD4D3F" w14:textId="2B41A31A" w:rsidR="00F33665" w:rsidRDefault="00F33665" w:rsidP="00DE6086">
      <w:r>
        <w:rPr>
          <w:b/>
          <w:bCs/>
        </w:rPr>
        <w:t xml:space="preserve">PUBLIC CONCERNS: </w:t>
      </w:r>
      <w:r>
        <w:t xml:space="preserve">Donna Lefler was concerned about a </w:t>
      </w:r>
      <w:r w:rsidR="001025AB">
        <w:t>protocol</w:t>
      </w:r>
      <w:r>
        <w:t xml:space="preserve"> with the fire department</w:t>
      </w:r>
      <w:r w:rsidR="001025AB">
        <w:t xml:space="preserve"> in case of any fires</w:t>
      </w:r>
      <w:r w:rsidR="00EC4F63">
        <w:t xml:space="preserve"> while the splash pad is in use.</w:t>
      </w:r>
      <w:r w:rsidR="001025AB">
        <w:t xml:space="preserve">  Th</w:t>
      </w:r>
      <w:r w:rsidR="00EC4F63">
        <w:t>e</w:t>
      </w:r>
      <w:r w:rsidR="001025AB">
        <w:t xml:space="preserve"> city has a current protocol in place.</w:t>
      </w:r>
    </w:p>
    <w:p w14:paraId="1C744DCB" w14:textId="1DA9F3BD" w:rsidR="001025AB" w:rsidRDefault="001025AB" w:rsidP="00DE6086">
      <w:r>
        <w:rPr>
          <w:b/>
          <w:bCs/>
        </w:rPr>
        <w:t>NIC NELSON FROM JACOB &amp; KLEIN LOTS AT TOULON RIDGE:</w:t>
      </w:r>
      <w:r>
        <w:t xml:space="preserve"> </w:t>
      </w:r>
      <w:r w:rsidR="00A35FC7">
        <w:t xml:space="preserve">Nic Nelson was present at the meeting to answer any questions anyone may have on the subdivision and TIF.  Nic explained and gave some examples on how to sell the subdivision lots.  </w:t>
      </w:r>
    </w:p>
    <w:p w14:paraId="74C8C8C4" w14:textId="6221520F" w:rsidR="001D305C" w:rsidRDefault="008255F2" w:rsidP="00DE6086">
      <w:r w:rsidRPr="00EC4F63">
        <w:rPr>
          <w:b/>
          <w:bCs/>
        </w:rPr>
        <w:t>TAX LEVY ORDINANCE  991:</w:t>
      </w:r>
      <w:r w:rsidRPr="002A0638">
        <w:t xml:space="preserve"> This ordinance provides the annual tax levy for the city.  The</w:t>
      </w:r>
      <w:r>
        <w:t xml:space="preserve"> </w:t>
      </w:r>
      <w:r w:rsidR="00CD1ACE">
        <w:t xml:space="preserve">                         </w:t>
      </w:r>
      <w:r>
        <w:t xml:space="preserve">total levy for the ordinance is $237,418.00 </w:t>
      </w:r>
      <w:r w:rsidR="00CD1ACE">
        <w:t xml:space="preserve">which is just under 5% increase over last year.                                                                                                                                                                                                                                                                                                                                                                                                                                                                                                                                                                                                                                                                                                                                                                                                                                                                                                                                 </w:t>
      </w:r>
      <w:r>
        <w:t xml:space="preserve"> Donna Lefler made a motion to approve the 2025 City of Toulon Annual Tax Levy Ordinance #991 for $237,418.00.  Ryan Kelly 2</w:t>
      </w:r>
      <w:r w:rsidRPr="008255F2">
        <w:rPr>
          <w:vertAlign w:val="superscript"/>
        </w:rPr>
        <w:t>nd</w:t>
      </w:r>
      <w:r>
        <w:t>, motion passed.</w:t>
      </w:r>
    </w:p>
    <w:p w14:paraId="4416E0E5" w14:textId="01C8C2D2" w:rsidR="00414D8C" w:rsidRDefault="008255F2" w:rsidP="00DE6086">
      <w:r>
        <w:rPr>
          <w:b/>
          <w:bCs/>
        </w:rPr>
        <w:t xml:space="preserve">MFT 2026: </w:t>
      </w:r>
      <w:r>
        <w:t xml:space="preserve">Justin </w:t>
      </w:r>
      <w:proofErr w:type="spellStart"/>
      <w:r>
        <w:t>Reeise</w:t>
      </w:r>
      <w:proofErr w:type="spellEnd"/>
      <w:r>
        <w:t xml:space="preserve"> reported that the city is ahead of the game this year because </w:t>
      </w:r>
      <w:r w:rsidR="00EC4F63">
        <w:t>of</w:t>
      </w:r>
      <w:r>
        <w:t xml:space="preserve"> the delay </w:t>
      </w:r>
      <w:r w:rsidR="00414D8C">
        <w:t xml:space="preserve">in 2025. So, the resolution for 2026 MFT is $180,000.00 which is about 10% more </w:t>
      </w:r>
      <w:r w:rsidR="002A0638">
        <w:t>than</w:t>
      </w:r>
      <w:r w:rsidR="00414D8C">
        <w:t xml:space="preserve"> 2025. Michael Schott made a motion to approve the 2026 MFT resolution for $180,000.00.  Donna Lefler 2</w:t>
      </w:r>
      <w:r w:rsidR="00414D8C" w:rsidRPr="00414D8C">
        <w:rPr>
          <w:vertAlign w:val="superscript"/>
        </w:rPr>
        <w:t>nd</w:t>
      </w:r>
      <w:r w:rsidR="00414D8C">
        <w:t>, motion passed.</w:t>
      </w:r>
    </w:p>
    <w:p w14:paraId="7750C818" w14:textId="0F982525" w:rsidR="002A0638" w:rsidRDefault="00414D8C" w:rsidP="00DE6086">
      <w:r>
        <w:rPr>
          <w:b/>
          <w:bCs/>
        </w:rPr>
        <w:t xml:space="preserve">CHRISTMAS BONUS: </w:t>
      </w:r>
      <w:r w:rsidR="00A95370">
        <w:t xml:space="preserve">Full-time employees Matt Forstrom, Charles Holmstrom, Brock Ouart and Brad Milburn get $1,000.00.  Donna Lefler made the motion to give the full-time employees $1,000.00 </w:t>
      </w:r>
      <w:r w:rsidR="00E21BEE">
        <w:t>bonus for Christmas. Mitch Hulsey 2</w:t>
      </w:r>
      <w:r w:rsidR="00E21BEE" w:rsidRPr="00E21BEE">
        <w:rPr>
          <w:vertAlign w:val="superscript"/>
        </w:rPr>
        <w:t>nd</w:t>
      </w:r>
      <w:r w:rsidR="00E21BEE">
        <w:t xml:space="preserve">, motion passed.   </w:t>
      </w:r>
      <w:r w:rsidR="00A95370">
        <w:t>Part-time Wendell Cochran, Abbey DeSplinter</w:t>
      </w:r>
      <w:r w:rsidR="00E21BEE">
        <w:t xml:space="preserve"> and Ron Salisbury $500.00.  Donna Lefler made a motion to give the part-time $500.00</w:t>
      </w:r>
      <w:r w:rsidR="002A0638">
        <w:t xml:space="preserve"> for Christmas Bonus</w:t>
      </w:r>
      <w:r w:rsidR="00E21BEE">
        <w:t>.  Michael Schott 2</w:t>
      </w:r>
      <w:r w:rsidR="00E21BEE" w:rsidRPr="00E21BEE">
        <w:rPr>
          <w:vertAlign w:val="superscript"/>
        </w:rPr>
        <w:t>nd</w:t>
      </w:r>
      <w:r w:rsidR="00E21BEE">
        <w:t xml:space="preserve">, motion passed. Teresa Macy $750.00.  Michael Schott made a motion to give Teresa Macy $750.00 for Christmas </w:t>
      </w:r>
      <w:r w:rsidR="002A0638">
        <w:t>Bonus.  Brandon Simpson 2</w:t>
      </w:r>
      <w:r w:rsidR="002A0638" w:rsidRPr="002A0638">
        <w:rPr>
          <w:vertAlign w:val="superscript"/>
        </w:rPr>
        <w:t>nd</w:t>
      </w:r>
      <w:r w:rsidR="002A0638">
        <w:t>, motion passed.  Brandon Simpson made a motion to give Ron Salisbury $1,000.00 to divide up to the part-time police officers and Val Wagher.  Michael Schott 2</w:t>
      </w:r>
      <w:r w:rsidR="002A0638" w:rsidRPr="002A0638">
        <w:rPr>
          <w:vertAlign w:val="superscript"/>
        </w:rPr>
        <w:t>nd</w:t>
      </w:r>
      <w:r w:rsidR="002A0638">
        <w:t>, motion passed.</w:t>
      </w:r>
      <w:r w:rsidR="00E21BEE">
        <w:t xml:space="preserve">  </w:t>
      </w:r>
    </w:p>
    <w:p w14:paraId="6F66C04A" w14:textId="0AE43980" w:rsidR="002A0638" w:rsidRPr="00376BCB" w:rsidRDefault="002A0638" w:rsidP="00DE6086">
      <w:r w:rsidRPr="00376BCB">
        <w:tab/>
      </w:r>
      <w:r w:rsidRPr="00376BCB">
        <w:tab/>
      </w:r>
      <w:r w:rsidRPr="00376BCB">
        <w:tab/>
      </w:r>
      <w:r w:rsidRPr="00376BCB">
        <w:tab/>
      </w:r>
      <w:r w:rsidRPr="00376BCB">
        <w:tab/>
      </w:r>
      <w:r w:rsidRPr="00376BCB">
        <w:tab/>
      </w:r>
      <w:r w:rsidRPr="00376BCB">
        <w:tab/>
        <w:t>-2-</w:t>
      </w:r>
    </w:p>
    <w:p w14:paraId="2B8E94B9" w14:textId="18EAD5C5" w:rsidR="002A0638" w:rsidRDefault="002A0638" w:rsidP="00DE6086">
      <w:r w:rsidRPr="002A0638">
        <w:rPr>
          <w:b/>
          <w:bCs/>
        </w:rPr>
        <w:lastRenderedPageBreak/>
        <w:t>WELDER FOR SHOP:</w:t>
      </w:r>
      <w:r>
        <w:rPr>
          <w:b/>
          <w:bCs/>
        </w:rPr>
        <w:t xml:space="preserve"> </w:t>
      </w:r>
      <w:r>
        <w:t xml:space="preserve">Michael Schott made a motion to purchase the Miller 252 </w:t>
      </w:r>
      <w:proofErr w:type="spellStart"/>
      <w:r>
        <w:t>mig</w:t>
      </w:r>
      <w:proofErr w:type="spellEnd"/>
      <w:r>
        <w:t xml:space="preserve"> welder and tank for $5,750.00.  </w:t>
      </w:r>
      <w:r w:rsidR="00106B96">
        <w:t>Mitch Hulsey 2</w:t>
      </w:r>
      <w:r w:rsidRPr="002A0638">
        <w:rPr>
          <w:vertAlign w:val="superscript"/>
        </w:rPr>
        <w:t>nd</w:t>
      </w:r>
      <w:r>
        <w:t>, motion passed.</w:t>
      </w:r>
    </w:p>
    <w:p w14:paraId="5012E423" w14:textId="7F15F265" w:rsidR="00106B96" w:rsidRPr="00376BCB" w:rsidRDefault="00106B96" w:rsidP="00DE6086">
      <w:r>
        <w:rPr>
          <w:b/>
          <w:bCs/>
        </w:rPr>
        <w:t xml:space="preserve">SNOW PARKING VIOLATION: </w:t>
      </w:r>
      <w:r w:rsidR="00376BCB">
        <w:t>After a snowfall of 2 inches or more, and for a period of 24 hours after snowfall stops or until city snow removal has been completed on the street in question, it shall be unlawful to allow any motor vehicle, trailer or any obstruction                                                                             to remain within the city’s right-of-way of any street within the City Limits, including the street roadway and area between the street and sidewalk.  The city shall have the authority without notice to remove any vehicle, trailer or other obstruction at the owner’s cost, which remains within the city’s right-of-way in violation of th</w:t>
      </w:r>
      <w:r w:rsidR="00EC4F63">
        <w:t>is</w:t>
      </w:r>
      <w:r w:rsidR="00376BCB">
        <w:t xml:space="preserve"> section.</w:t>
      </w:r>
    </w:p>
    <w:p w14:paraId="72B251C5" w14:textId="388EC4BF" w:rsidR="00C029D9" w:rsidRDefault="00C029D9" w:rsidP="00DE6086">
      <w:r>
        <w:rPr>
          <w:b/>
          <w:bCs/>
        </w:rPr>
        <w:t>SNOW PUSHER FOR BACKHOE:</w:t>
      </w:r>
      <w:r w:rsidR="00376BCB">
        <w:rPr>
          <w:b/>
          <w:bCs/>
        </w:rPr>
        <w:t xml:space="preserve"> </w:t>
      </w:r>
      <w:r w:rsidR="008614C3">
        <w:t>This piece of equipment will fit right on the backhoe for $4,500.00.  Michael Schott made a motion to purchase the snow pusher from Martin Equipment for $4,500.00.  Connie Jacobson 2</w:t>
      </w:r>
      <w:r w:rsidR="008614C3" w:rsidRPr="008614C3">
        <w:rPr>
          <w:vertAlign w:val="superscript"/>
        </w:rPr>
        <w:t>nd</w:t>
      </w:r>
      <w:r w:rsidR="008614C3">
        <w:t>, motion passed.</w:t>
      </w:r>
    </w:p>
    <w:p w14:paraId="2BB49E12" w14:textId="1C941170" w:rsidR="008614C3" w:rsidRDefault="008614C3" w:rsidP="00DE6086">
      <w:r>
        <w:rPr>
          <w:b/>
          <w:bCs/>
        </w:rPr>
        <w:t xml:space="preserve">CAUSTIC/LIME: </w:t>
      </w:r>
      <w:r>
        <w:t>Matt Forstrom reported that the lime line was plugging and it has been taken care of.</w:t>
      </w:r>
    </w:p>
    <w:p w14:paraId="478364F6" w14:textId="4F5603DE" w:rsidR="008614C3" w:rsidRDefault="008614C3" w:rsidP="00DE6086">
      <w:r>
        <w:rPr>
          <w:b/>
          <w:bCs/>
        </w:rPr>
        <w:t xml:space="preserve">APPROVAL OF REGULAR SCHEDULE MEETNGS FOR 2026: </w:t>
      </w:r>
      <w:r>
        <w:t>Michael Schott made a motion to approve the Toulon City Council Meetings for 2026.  Donna Lefler 2</w:t>
      </w:r>
      <w:r w:rsidRPr="008614C3">
        <w:rPr>
          <w:vertAlign w:val="superscript"/>
        </w:rPr>
        <w:t>nd</w:t>
      </w:r>
      <w:r>
        <w:t>, motion passed.</w:t>
      </w:r>
    </w:p>
    <w:p w14:paraId="5E8C061E" w14:textId="6F287269" w:rsidR="008614C3" w:rsidRDefault="008614C3" w:rsidP="00DE6086">
      <w:r>
        <w:rPr>
          <w:b/>
          <w:bCs/>
        </w:rPr>
        <w:t>BARS NEW YEAR’S EVE HOURS:</w:t>
      </w:r>
      <w:r>
        <w:t xml:space="preserve"> Mayor Hollis set the bar hours to 1:00 a.m. last call out at 1:30.  </w:t>
      </w:r>
    </w:p>
    <w:p w14:paraId="690D79B3" w14:textId="588886F5" w:rsidR="008614C3" w:rsidRDefault="008614C3" w:rsidP="00DE6086">
      <w:r w:rsidRPr="008614C3">
        <w:rPr>
          <w:b/>
          <w:bCs/>
        </w:rPr>
        <w:t xml:space="preserve">TIF: </w:t>
      </w:r>
      <w:r w:rsidRPr="008614C3">
        <w:t>Donna Lefler made a motion to</w:t>
      </w:r>
      <w:r>
        <w:t xml:space="preserve"> pay FY2026-7 Bea of Il Water Plant for $3,438.35.  Connie Jacobson 2</w:t>
      </w:r>
      <w:r w:rsidRPr="008614C3">
        <w:rPr>
          <w:vertAlign w:val="superscript"/>
        </w:rPr>
        <w:t>nd</w:t>
      </w:r>
      <w:r>
        <w:t>, Mitch Hulsey, Michael Schott abstained, motion passed.</w:t>
      </w:r>
    </w:p>
    <w:p w14:paraId="528F26BE" w14:textId="2065C0BB" w:rsidR="009B104F" w:rsidRDefault="009B104F" w:rsidP="00DE6086">
      <w:r>
        <w:tab/>
      </w:r>
      <w:r>
        <w:tab/>
      </w:r>
      <w:r>
        <w:tab/>
      </w:r>
      <w:r>
        <w:tab/>
      </w:r>
    </w:p>
    <w:p w14:paraId="568AFA14" w14:textId="022E2CCA" w:rsidR="009B104F" w:rsidRDefault="009B104F" w:rsidP="00DE6086">
      <w:r>
        <w:tab/>
      </w:r>
      <w:r>
        <w:tab/>
      </w:r>
      <w:r>
        <w:tab/>
      </w:r>
      <w:r>
        <w:tab/>
      </w:r>
      <w:r>
        <w:tab/>
        <w:t>8:16</w:t>
      </w:r>
    </w:p>
    <w:p w14:paraId="7B760C2C" w14:textId="193C6640" w:rsidR="009B104F" w:rsidRDefault="009B104F" w:rsidP="00DE6086">
      <w:r>
        <w:t>Michael Schott made a motion to adjourn the meeting.</w:t>
      </w:r>
    </w:p>
    <w:p w14:paraId="4308E877" w14:textId="63C86779" w:rsidR="009B104F" w:rsidRDefault="009B104F" w:rsidP="00DE6086">
      <w:r>
        <w:t>Mitch Hulsey 2</w:t>
      </w:r>
      <w:r w:rsidRPr="009B104F">
        <w:rPr>
          <w:vertAlign w:val="superscript"/>
        </w:rPr>
        <w:t>nd</w:t>
      </w:r>
      <w:r>
        <w:t>, motion passed.</w:t>
      </w:r>
    </w:p>
    <w:p w14:paraId="37488CCB" w14:textId="77777777" w:rsidR="009B104F" w:rsidRDefault="009B104F" w:rsidP="00DE6086"/>
    <w:p w14:paraId="52F23793" w14:textId="77777777" w:rsidR="009B104F" w:rsidRDefault="009B104F" w:rsidP="00DE6086"/>
    <w:p w14:paraId="22236ED9" w14:textId="77777777" w:rsidR="009B104F" w:rsidRDefault="009B104F" w:rsidP="00DE6086"/>
    <w:p w14:paraId="3E3B608E" w14:textId="77777777" w:rsidR="009B104F" w:rsidRDefault="009B104F" w:rsidP="00DE6086"/>
    <w:p w14:paraId="57D69C10" w14:textId="6808FBFB" w:rsidR="009B104F" w:rsidRPr="008614C3" w:rsidRDefault="009B104F" w:rsidP="00DE6086">
      <w:r>
        <w:tab/>
      </w:r>
      <w:r>
        <w:tab/>
      </w:r>
      <w:r>
        <w:tab/>
      </w:r>
      <w:r>
        <w:tab/>
      </w:r>
      <w:r>
        <w:tab/>
      </w:r>
      <w:r>
        <w:tab/>
        <w:t>-3-</w:t>
      </w:r>
    </w:p>
    <w:p w14:paraId="7926C530" w14:textId="7752EF51" w:rsidR="002A0638" w:rsidRPr="008614C3" w:rsidRDefault="00376BCB" w:rsidP="00DE6086">
      <w:r w:rsidRPr="008614C3">
        <w:lastRenderedPageBreak/>
        <w:t xml:space="preserve">             </w:t>
      </w:r>
    </w:p>
    <w:p w14:paraId="6746300C" w14:textId="575D5C4E" w:rsidR="00376BCB" w:rsidRPr="008614C3" w:rsidRDefault="00376BCB" w:rsidP="00376BCB">
      <w:pPr>
        <w:tabs>
          <w:tab w:val="left" w:pos="7128"/>
        </w:tabs>
      </w:pPr>
      <w:r w:rsidRPr="008614C3">
        <w:tab/>
        <w:t xml:space="preserve">                                                        </w:t>
      </w:r>
    </w:p>
    <w:sectPr w:rsidR="00376BCB" w:rsidRPr="008614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86"/>
    <w:rsid w:val="000876F8"/>
    <w:rsid w:val="001025AB"/>
    <w:rsid w:val="00106B96"/>
    <w:rsid w:val="001D305C"/>
    <w:rsid w:val="002A0638"/>
    <w:rsid w:val="00336EAC"/>
    <w:rsid w:val="00376BCB"/>
    <w:rsid w:val="003E1998"/>
    <w:rsid w:val="00414D8C"/>
    <w:rsid w:val="005345DE"/>
    <w:rsid w:val="00597F0E"/>
    <w:rsid w:val="00676027"/>
    <w:rsid w:val="008255F2"/>
    <w:rsid w:val="008614C3"/>
    <w:rsid w:val="009B104F"/>
    <w:rsid w:val="00A35FC7"/>
    <w:rsid w:val="00A95370"/>
    <w:rsid w:val="00AF62D1"/>
    <w:rsid w:val="00C029D9"/>
    <w:rsid w:val="00CD1ACE"/>
    <w:rsid w:val="00D464CB"/>
    <w:rsid w:val="00DE6086"/>
    <w:rsid w:val="00E21BEE"/>
    <w:rsid w:val="00E423A4"/>
    <w:rsid w:val="00EA4524"/>
    <w:rsid w:val="00EC4F63"/>
    <w:rsid w:val="00F33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D95B"/>
  <w15:chartTrackingRefBased/>
  <w15:docId w15:val="{18DE0742-CA15-49A4-A446-892BA931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6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6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6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6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6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6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6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6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086"/>
    <w:rPr>
      <w:rFonts w:eastAsiaTheme="majorEastAsia" w:cstheme="majorBidi"/>
      <w:color w:val="272727" w:themeColor="text1" w:themeTint="D8"/>
    </w:rPr>
  </w:style>
  <w:style w:type="paragraph" w:styleId="Title">
    <w:name w:val="Title"/>
    <w:basedOn w:val="Normal"/>
    <w:next w:val="Normal"/>
    <w:link w:val="TitleChar"/>
    <w:uiPriority w:val="10"/>
    <w:qFormat/>
    <w:rsid w:val="00DE6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086"/>
    <w:pPr>
      <w:spacing w:before="160"/>
      <w:jc w:val="center"/>
    </w:pPr>
    <w:rPr>
      <w:i/>
      <w:iCs/>
      <w:color w:val="404040" w:themeColor="text1" w:themeTint="BF"/>
    </w:rPr>
  </w:style>
  <w:style w:type="character" w:customStyle="1" w:styleId="QuoteChar">
    <w:name w:val="Quote Char"/>
    <w:basedOn w:val="DefaultParagraphFont"/>
    <w:link w:val="Quote"/>
    <w:uiPriority w:val="29"/>
    <w:rsid w:val="00DE6086"/>
    <w:rPr>
      <w:i/>
      <w:iCs/>
      <w:color w:val="404040" w:themeColor="text1" w:themeTint="BF"/>
    </w:rPr>
  </w:style>
  <w:style w:type="paragraph" w:styleId="ListParagraph">
    <w:name w:val="List Paragraph"/>
    <w:basedOn w:val="Normal"/>
    <w:uiPriority w:val="34"/>
    <w:qFormat/>
    <w:rsid w:val="00DE6086"/>
    <w:pPr>
      <w:ind w:left="720"/>
      <w:contextualSpacing/>
    </w:pPr>
  </w:style>
  <w:style w:type="character" w:styleId="IntenseEmphasis">
    <w:name w:val="Intense Emphasis"/>
    <w:basedOn w:val="DefaultParagraphFont"/>
    <w:uiPriority w:val="21"/>
    <w:qFormat/>
    <w:rsid w:val="00DE6086"/>
    <w:rPr>
      <w:i/>
      <w:iCs/>
      <w:color w:val="0F4761" w:themeColor="accent1" w:themeShade="BF"/>
    </w:rPr>
  </w:style>
  <w:style w:type="paragraph" w:styleId="IntenseQuote">
    <w:name w:val="Intense Quote"/>
    <w:basedOn w:val="Normal"/>
    <w:next w:val="Normal"/>
    <w:link w:val="IntenseQuoteChar"/>
    <w:uiPriority w:val="30"/>
    <w:qFormat/>
    <w:rsid w:val="00DE6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086"/>
    <w:rPr>
      <w:i/>
      <w:iCs/>
      <w:color w:val="0F4761" w:themeColor="accent1" w:themeShade="BF"/>
    </w:rPr>
  </w:style>
  <w:style w:type="character" w:styleId="IntenseReference">
    <w:name w:val="Intense Reference"/>
    <w:basedOn w:val="DefaultParagraphFont"/>
    <w:uiPriority w:val="32"/>
    <w:qFormat/>
    <w:rsid w:val="00DE60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 Cantwell</dc:creator>
  <cp:keywords/>
  <dc:description/>
  <cp:lastModifiedBy>Marty Cantwell</cp:lastModifiedBy>
  <cp:revision>2</cp:revision>
  <dcterms:created xsi:type="dcterms:W3CDTF">2026-01-18T19:22:00Z</dcterms:created>
  <dcterms:modified xsi:type="dcterms:W3CDTF">2026-01-18T19:22:00Z</dcterms:modified>
</cp:coreProperties>
</file>