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58ED" w14:textId="20AD0068" w:rsidR="00E33697" w:rsidRPr="005D7D89" w:rsidRDefault="00E33697" w:rsidP="005D7D89">
      <w:pPr>
        <w:rPr>
          <w:b/>
          <w:bCs/>
        </w:rPr>
      </w:pPr>
    </w:p>
    <w:p w14:paraId="5C8B6449" w14:textId="36D3B202" w:rsidR="00E33697" w:rsidRDefault="00E33697" w:rsidP="00E33697">
      <w:pPr>
        <w:jc w:val="center"/>
        <w:rPr>
          <w:b/>
          <w:bCs/>
        </w:rPr>
      </w:pPr>
      <w:r>
        <w:rPr>
          <w:b/>
          <w:bCs/>
        </w:rPr>
        <w:t>REGULAR MEETING</w:t>
      </w:r>
    </w:p>
    <w:p w14:paraId="08984C0E" w14:textId="622783B6" w:rsidR="00E33697" w:rsidRDefault="00E33697" w:rsidP="00E33697">
      <w:pPr>
        <w:jc w:val="center"/>
        <w:rPr>
          <w:b/>
          <w:bCs/>
        </w:rPr>
      </w:pPr>
      <w:r>
        <w:rPr>
          <w:b/>
          <w:bCs/>
        </w:rPr>
        <w:t>SEPTEMBER 8, 2025</w:t>
      </w:r>
    </w:p>
    <w:p w14:paraId="685218B5" w14:textId="34FEFAE4" w:rsidR="00E33697" w:rsidRDefault="00E33697" w:rsidP="00E33697">
      <w:pPr>
        <w:jc w:val="center"/>
        <w:rPr>
          <w:b/>
          <w:bCs/>
        </w:rPr>
      </w:pPr>
      <w:r>
        <w:rPr>
          <w:b/>
          <w:bCs/>
        </w:rPr>
        <w:t>TOULON FIREHOUSE</w:t>
      </w:r>
    </w:p>
    <w:p w14:paraId="53B19128" w14:textId="68999D96" w:rsidR="00E33697" w:rsidRDefault="00E33697" w:rsidP="00E33697">
      <w:r>
        <w:rPr>
          <w:b/>
          <w:bCs/>
        </w:rPr>
        <w:t>PRESENT:</w:t>
      </w:r>
      <w:r>
        <w:t xml:space="preserve"> Mayor Hollis, Barbara J Cantwell City Clerk, Kate Carter city attorney</w:t>
      </w:r>
    </w:p>
    <w:p w14:paraId="64D1F62F" w14:textId="05C1AB36" w:rsidR="00E33697" w:rsidRDefault="00E33697" w:rsidP="00E33697">
      <w:r>
        <w:t>Donna Lefler, Mitch Hulsey</w:t>
      </w:r>
      <w:r>
        <w:tab/>
      </w:r>
      <w:r>
        <w:tab/>
      </w:r>
      <w:r>
        <w:tab/>
      </w:r>
      <w:r>
        <w:tab/>
      </w:r>
      <w:r>
        <w:tab/>
        <w:t>Alderman 1</w:t>
      </w:r>
      <w:r w:rsidRPr="00E33697">
        <w:rPr>
          <w:vertAlign w:val="superscript"/>
        </w:rPr>
        <w:t>st</w:t>
      </w:r>
      <w:r>
        <w:t xml:space="preserve"> Ward</w:t>
      </w:r>
    </w:p>
    <w:p w14:paraId="1CA4112E" w14:textId="006FDBC6" w:rsidR="00E33697" w:rsidRDefault="00E33697" w:rsidP="00E33697">
      <w:r>
        <w:t>Michael Schott, Connie Jacobson</w:t>
      </w:r>
      <w:r>
        <w:tab/>
      </w:r>
      <w:r>
        <w:tab/>
      </w:r>
      <w:r>
        <w:tab/>
      </w:r>
      <w:r>
        <w:tab/>
        <w:t>Alderman 2</w:t>
      </w:r>
      <w:r w:rsidRPr="00E33697">
        <w:rPr>
          <w:vertAlign w:val="superscript"/>
        </w:rPr>
        <w:t>nd</w:t>
      </w:r>
      <w:r>
        <w:t xml:space="preserve"> Ward</w:t>
      </w:r>
    </w:p>
    <w:p w14:paraId="14CF40F3" w14:textId="23C36309" w:rsidR="00E33697" w:rsidRDefault="00E33697" w:rsidP="00E33697">
      <w:r>
        <w:t>Ryan Kelly, Brandon Simpson</w:t>
      </w:r>
      <w:r>
        <w:tab/>
      </w:r>
      <w:r>
        <w:tab/>
      </w:r>
      <w:r>
        <w:tab/>
      </w:r>
      <w:r>
        <w:tab/>
        <w:t>Alderman 3</w:t>
      </w:r>
      <w:r w:rsidRPr="00E33697">
        <w:rPr>
          <w:vertAlign w:val="superscript"/>
        </w:rPr>
        <w:t>rd</w:t>
      </w:r>
      <w:r>
        <w:t xml:space="preserve"> Ward</w:t>
      </w:r>
    </w:p>
    <w:p w14:paraId="3B261309" w14:textId="24D97525" w:rsidR="00E33697" w:rsidRDefault="00E33697" w:rsidP="00E33697">
      <w:r>
        <w:rPr>
          <w:b/>
          <w:bCs/>
        </w:rPr>
        <w:t xml:space="preserve">CALL TO ORDER: </w:t>
      </w:r>
      <w:r w:rsidR="005D7D89">
        <w:t>Mayor Hollis called the regular meeting to order at 6:00 p.m. and led the Pledge of Allegiance to the Flag.</w:t>
      </w:r>
    </w:p>
    <w:p w14:paraId="0D3B1EC6" w14:textId="4AB644FC" w:rsidR="005D7D89" w:rsidRDefault="005D7D89" w:rsidP="00E33697">
      <w:r>
        <w:rPr>
          <w:b/>
          <w:bCs/>
        </w:rPr>
        <w:t xml:space="preserve">MINUTES TO THE AUGUST 11, </w:t>
      </w:r>
      <w:proofErr w:type="gramStart"/>
      <w:r>
        <w:rPr>
          <w:b/>
          <w:bCs/>
        </w:rPr>
        <w:t>2025</w:t>
      </w:r>
      <w:proofErr w:type="gramEnd"/>
      <w:r>
        <w:rPr>
          <w:b/>
          <w:bCs/>
        </w:rPr>
        <w:t xml:space="preserve"> MEETING: </w:t>
      </w:r>
      <w:r>
        <w:t xml:space="preserve">Under the correction of minutes on August 11, </w:t>
      </w:r>
      <w:r w:rsidR="00712311">
        <w:t>2025,</w:t>
      </w:r>
      <w:r>
        <w:t xml:space="preserve"> under page 4 added Mitch Hulsey and Michael Schott abstained. Under Report </w:t>
      </w:r>
      <w:r w:rsidR="00712311">
        <w:t>from</w:t>
      </w:r>
      <w:r>
        <w:t xml:space="preserve"> City Employees/Committee Chairmen Donna Lefler wanted to make sure Abbey DeSplinters pay was under admin for cleaning the office and not water/sewer.  Page 2 under Hometown Consulting first line Cole McDaniel brought up the 1% </w:t>
      </w:r>
      <w:r w:rsidR="00847A2E">
        <w:t>Non-Home Rule Local S</w:t>
      </w:r>
      <w:r>
        <w:t xml:space="preserve">ales </w:t>
      </w:r>
      <w:r w:rsidR="00847A2E">
        <w:t>T</w:t>
      </w:r>
      <w:r>
        <w:t xml:space="preserve">ax but Toulon has not passed yet.  Page 3 under Lawn Mower Looking </w:t>
      </w:r>
      <w:r w:rsidR="00712311">
        <w:t>at</w:t>
      </w:r>
      <w:r>
        <w:t xml:space="preserve"> Other Model, </w:t>
      </w:r>
      <w:r w:rsidR="00712311">
        <w:t>next to last sentence its Heritage Tractor not Herridge.  Donna Lefler made a motion to accept the minutes as amended.  Connie Jacobson 2</w:t>
      </w:r>
      <w:r w:rsidR="00712311" w:rsidRPr="00712311">
        <w:rPr>
          <w:vertAlign w:val="superscript"/>
        </w:rPr>
        <w:t>nd</w:t>
      </w:r>
      <w:r w:rsidR="00712311">
        <w:t>, motion passed.</w:t>
      </w:r>
    </w:p>
    <w:p w14:paraId="4B1D2C8D" w14:textId="040E1BA6" w:rsidR="00712311" w:rsidRDefault="00712311" w:rsidP="00E33697">
      <w:r>
        <w:rPr>
          <w:b/>
          <w:bCs/>
        </w:rPr>
        <w:t xml:space="preserve">CASH RECEIPT REPORT: </w:t>
      </w:r>
      <w:r w:rsidRPr="00712311">
        <w:t>Total</w:t>
      </w:r>
      <w:r>
        <w:t xml:space="preserve"> Cash Receipt for August 2025 is $125,</w:t>
      </w:r>
      <w:r w:rsidR="00847A2E">
        <w:t>847</w:t>
      </w:r>
      <w:r>
        <w:t>.27.  Donna Lefler made a motion to accept the Cash Receipt Report for August 2025.  Ryan Kelly 2</w:t>
      </w:r>
      <w:r w:rsidRPr="00712311">
        <w:rPr>
          <w:vertAlign w:val="superscript"/>
        </w:rPr>
        <w:t>nd</w:t>
      </w:r>
      <w:r>
        <w:t>, motion passed.</w:t>
      </w:r>
    </w:p>
    <w:p w14:paraId="419D5E09" w14:textId="2A8A83AA" w:rsidR="00712311" w:rsidRDefault="00712311" w:rsidP="00E33697">
      <w:r>
        <w:rPr>
          <w:b/>
          <w:bCs/>
        </w:rPr>
        <w:t xml:space="preserve">TREASURER REPORT: </w:t>
      </w:r>
      <w:r>
        <w:t>Total Treasurer Report for August 2025 is $1,330,095.65.  Donna Lefler made a motion to accept the Treasurer Report for August 2025.  Connie Jacobson 2</w:t>
      </w:r>
      <w:r w:rsidRPr="00712311">
        <w:rPr>
          <w:vertAlign w:val="superscript"/>
        </w:rPr>
        <w:t>nd</w:t>
      </w:r>
      <w:r>
        <w:t>, motion passed.</w:t>
      </w:r>
    </w:p>
    <w:p w14:paraId="6C224088" w14:textId="4AA89CE1" w:rsidR="005D7D89" w:rsidRDefault="00712311" w:rsidP="00E33697">
      <w:r>
        <w:rPr>
          <w:b/>
          <w:bCs/>
        </w:rPr>
        <w:t>REPORT FROM CITY EMPLOYEES/COMMITTEE CHAIRMEN:</w:t>
      </w:r>
      <w:r w:rsidR="00847A2E">
        <w:rPr>
          <w:b/>
          <w:bCs/>
        </w:rPr>
        <w:t xml:space="preserve"> </w:t>
      </w:r>
      <w:r w:rsidR="00847A2E">
        <w:t xml:space="preserve">Matt Forstrom reported of a repair for a water main break on East Clinton St.  Ryan Kelly reported </w:t>
      </w:r>
      <w:r w:rsidR="00DC512C">
        <w:t>on</w:t>
      </w:r>
      <w:r w:rsidR="00847A2E">
        <w:t xml:space="preserve"> a committee meeting of the police and </w:t>
      </w:r>
      <w:r w:rsidR="00DC512C">
        <w:t xml:space="preserve">discussed Scott’s hours.  He is getting close to 1,000 hours, when he does, he might have to be enrolled in the IMRF program next year.  Also discussed mutual aid with the </w:t>
      </w:r>
      <w:r w:rsidR="002207BB">
        <w:t>sheriff’s</w:t>
      </w:r>
      <w:r w:rsidR="00DC512C">
        <w:t xml:space="preserve"> office. </w:t>
      </w:r>
      <w:r w:rsidR="002207BB">
        <w:t>Ryan is supposed to check with the sheriff’s office about what they are asking concerning the police dog.</w:t>
      </w:r>
    </w:p>
    <w:p w14:paraId="61AC4DBD" w14:textId="01AD1FCB" w:rsidR="002207BB" w:rsidRDefault="002207BB" w:rsidP="00E33697">
      <w:r>
        <w:tab/>
      </w:r>
      <w:r>
        <w:tab/>
      </w:r>
      <w:r>
        <w:tab/>
      </w:r>
      <w:r>
        <w:tab/>
      </w:r>
      <w:r>
        <w:tab/>
      </w:r>
      <w:r>
        <w:tab/>
        <w:t>-1-</w:t>
      </w:r>
    </w:p>
    <w:p w14:paraId="24887B18" w14:textId="33EE7F98" w:rsidR="002207BB" w:rsidRDefault="002207BB" w:rsidP="00E33697">
      <w:r>
        <w:rPr>
          <w:b/>
          <w:bCs/>
        </w:rPr>
        <w:lastRenderedPageBreak/>
        <w:t xml:space="preserve">APPROVAL OF SUBMITTED CLAIMS: </w:t>
      </w:r>
      <w:r w:rsidR="00802361">
        <w:t>Donna Lefler made a motion to accept the board listing.  Brandon Simpson 2</w:t>
      </w:r>
      <w:r w:rsidR="00802361" w:rsidRPr="00802361">
        <w:rPr>
          <w:vertAlign w:val="superscript"/>
        </w:rPr>
        <w:t>nd</w:t>
      </w:r>
      <w:r w:rsidR="00802361">
        <w:t>, motion passed.</w:t>
      </w:r>
    </w:p>
    <w:p w14:paraId="144D84F3" w14:textId="2B3F0C9B" w:rsidR="00802361" w:rsidRDefault="00802361" w:rsidP="00E33697">
      <w:r>
        <w:rPr>
          <w:b/>
          <w:bCs/>
        </w:rPr>
        <w:t xml:space="preserve">ATTORNEY REPORT: </w:t>
      </w:r>
      <w:r w:rsidR="007B19A0">
        <w:t>Kate had a report to the council about the sales tax for a Non-Home Rural city like Toulon.  This would be implemented by the council passing an ordinance.  This would be an additional 1% sales tax to the city.</w:t>
      </w:r>
      <w:r>
        <w:rPr>
          <w:b/>
          <w:bCs/>
        </w:rPr>
        <w:t xml:space="preserve">  </w:t>
      </w:r>
      <w:r w:rsidR="007B19A0">
        <w:t>The mayor is not interested in putting another tax on the citizens of Toulon.</w:t>
      </w:r>
    </w:p>
    <w:p w14:paraId="41B10AF5" w14:textId="5330EDF2" w:rsidR="007B19A0" w:rsidRDefault="007B19A0" w:rsidP="00E33697">
      <w:r>
        <w:rPr>
          <w:b/>
          <w:bCs/>
        </w:rPr>
        <w:t xml:space="preserve">ENGINEER REPORTS: </w:t>
      </w:r>
      <w:r>
        <w:t>Justin was not present b</w:t>
      </w:r>
      <w:r w:rsidR="00EB6D2C">
        <w:t>ut</w:t>
      </w:r>
      <w:r>
        <w:t xml:space="preserve"> sent an email to </w:t>
      </w:r>
      <w:r w:rsidR="00EB6D2C">
        <w:t>the mayor</w:t>
      </w:r>
      <w:r>
        <w:t xml:space="preserve">.  </w:t>
      </w:r>
      <w:r w:rsidR="00EB6D2C">
        <w:t xml:space="preserve">  </w:t>
      </w:r>
    </w:p>
    <w:p w14:paraId="43106851" w14:textId="17254717" w:rsidR="00EB6D2C" w:rsidRDefault="00EB6D2C" w:rsidP="00E33697">
      <w:r>
        <w:rPr>
          <w:b/>
          <w:bCs/>
        </w:rPr>
        <w:t xml:space="preserve">WATER TOWER: </w:t>
      </w:r>
      <w:r w:rsidRPr="00EB6D2C">
        <w:t>The</w:t>
      </w:r>
      <w:r>
        <w:t xml:space="preserve"> rules were changed for the opening of the bids on the elevated tank.  We were not allowed to open the bids on Mondays or Fridays, so we were not allowed to open any of the bids at the council meeting on September 8, 2025.  So, the bids are out for bid again for the water tower.</w:t>
      </w:r>
    </w:p>
    <w:p w14:paraId="75564BEE" w14:textId="5A298541" w:rsidR="00EB6D2C" w:rsidRDefault="00EB6D2C" w:rsidP="00E33697">
      <w:r>
        <w:rPr>
          <w:b/>
          <w:bCs/>
        </w:rPr>
        <w:t xml:space="preserve">PARK GRANT-SPLASH PAD-COURTS-PLAYGROUND EQUIPMENT: </w:t>
      </w:r>
      <w:r>
        <w:t>The same with the park grant</w:t>
      </w:r>
      <w:r w:rsidR="00EA662A">
        <w:t xml:space="preserve">-splash pad-playground, the bids must be rebid again.  </w:t>
      </w:r>
    </w:p>
    <w:p w14:paraId="3646EA31" w14:textId="0C24FF98" w:rsidR="00EA662A" w:rsidRDefault="00EA662A" w:rsidP="00E33697">
      <w:r>
        <w:rPr>
          <w:b/>
          <w:bCs/>
        </w:rPr>
        <w:t xml:space="preserve">MFT: </w:t>
      </w:r>
      <w:r>
        <w:t>The 2024 MFT program has been closed.  So, the 2025 program is open for bid.</w:t>
      </w:r>
    </w:p>
    <w:p w14:paraId="16BE00BF" w14:textId="77777777" w:rsidR="00EA662A" w:rsidRDefault="00EA662A" w:rsidP="00E33697">
      <w:r>
        <w:rPr>
          <w:b/>
          <w:bCs/>
        </w:rPr>
        <w:t xml:space="preserve">PROBLEM WITH WELLS: </w:t>
      </w:r>
      <w:r w:rsidRPr="00EA662A">
        <w:t>There</w:t>
      </w:r>
      <w:r>
        <w:t xml:space="preserve"> is an issue with leaking of the current well, but it is maintaining.  Going to go ahead with pulling the other one to get repaired.</w:t>
      </w:r>
    </w:p>
    <w:p w14:paraId="1883A54F" w14:textId="7A3FE9A9" w:rsidR="00BE747F" w:rsidRDefault="00EA662A" w:rsidP="00E33697">
      <w:r>
        <w:rPr>
          <w:b/>
          <w:bCs/>
        </w:rPr>
        <w:t xml:space="preserve">HOMETOWN CONSULTING: </w:t>
      </w:r>
      <w:r w:rsidRPr="00EA662A">
        <w:t>Michael S</w:t>
      </w:r>
      <w:r>
        <w:t>chott had a meeting with Cole and wanted him to do more advertising.  Cole would like to have a committee meeting</w:t>
      </w:r>
      <w:r w:rsidR="00BE747F">
        <w:t xml:space="preserve"> targeted at just what the council wants from him.  The mayor is to ask him when he can meet.</w:t>
      </w:r>
    </w:p>
    <w:p w14:paraId="263F15A3" w14:textId="007A57F8" w:rsidR="00BE747F" w:rsidRDefault="00BE747F" w:rsidP="00E33697">
      <w:r>
        <w:rPr>
          <w:b/>
          <w:bCs/>
        </w:rPr>
        <w:t xml:space="preserve">PUBLIC CONCERNS: </w:t>
      </w:r>
      <w:r w:rsidR="00C54AF8">
        <w:t>Ron Salisbury had some handouts of an arrest that took place in Toulon.  Officer Karpel had some questions about some ordinances. Ashley would like to know which direction to go with the ones that she can get no contact with the owners. Kate said she will help move forward with the process.</w:t>
      </w:r>
    </w:p>
    <w:p w14:paraId="7D65D592" w14:textId="00C48649" w:rsidR="00C54AF8" w:rsidRDefault="00C54AF8" w:rsidP="00E33697">
      <w:r>
        <w:rPr>
          <w:b/>
          <w:bCs/>
        </w:rPr>
        <w:t xml:space="preserve">90 DAY REVIEW FOR BROCK: </w:t>
      </w:r>
      <w:r w:rsidR="008649BE">
        <w:t>Brocks’s</w:t>
      </w:r>
      <w:r>
        <w:t xml:space="preserve"> review is </w:t>
      </w:r>
      <w:r w:rsidR="008649BE">
        <w:t>up,</w:t>
      </w:r>
      <w:r>
        <w:t xml:space="preserve"> and the mayor is recommending $35.00 an hour.</w:t>
      </w:r>
      <w:r w:rsidR="008649BE">
        <w:t xml:space="preserve">  Ryan Kelly made a motion to approve giving Brock a raise to $35.00.  Brandon Simpson 2</w:t>
      </w:r>
      <w:r w:rsidR="008649BE" w:rsidRPr="008649BE">
        <w:rPr>
          <w:vertAlign w:val="superscript"/>
        </w:rPr>
        <w:t>nd</w:t>
      </w:r>
      <w:r w:rsidR="008649BE">
        <w:t>, Connie Jacobson abstained, motion passed.</w:t>
      </w:r>
      <w:r w:rsidR="00EE5E2D">
        <w:t xml:space="preserve">  </w:t>
      </w:r>
    </w:p>
    <w:p w14:paraId="20789256" w14:textId="0D7FCD48" w:rsidR="00EE5E2D" w:rsidRDefault="00EE5E2D" w:rsidP="00E33697">
      <w:r>
        <w:t>Michael Schott made a motion to move Water Quality Issues next on the agenda.  Mitch Hulsey 2</w:t>
      </w:r>
      <w:r w:rsidRPr="00EE5E2D">
        <w:rPr>
          <w:vertAlign w:val="superscript"/>
        </w:rPr>
        <w:t>nd</w:t>
      </w:r>
      <w:r>
        <w:t>, motion passed.</w:t>
      </w:r>
    </w:p>
    <w:p w14:paraId="5603757D" w14:textId="3C1BE636" w:rsidR="00EE5E2D" w:rsidRPr="00EE5E2D" w:rsidRDefault="00EE5E2D" w:rsidP="00E33697">
      <w:r>
        <w:rPr>
          <w:b/>
          <w:bCs/>
        </w:rPr>
        <w:t xml:space="preserve">WATER QUALITY ISSUES: </w:t>
      </w:r>
      <w:r>
        <w:t>The water is a problem in areas of the city, and a grant is needed to repair all the lines in town.  NCICG needs to be contacted to help apply for the grant.</w:t>
      </w:r>
    </w:p>
    <w:p w14:paraId="1BFC932A" w14:textId="77777777" w:rsidR="005440AE" w:rsidRDefault="005440AE" w:rsidP="00E33697">
      <w:pPr>
        <w:rPr>
          <w:b/>
          <w:bCs/>
        </w:rPr>
      </w:pPr>
    </w:p>
    <w:p w14:paraId="109D6631" w14:textId="77777777" w:rsidR="005440AE" w:rsidRDefault="005440AE" w:rsidP="00E33697">
      <w:pPr>
        <w:rPr>
          <w:b/>
          <w:bCs/>
        </w:rPr>
      </w:pPr>
      <w:r>
        <w:rPr>
          <w:b/>
          <w:bCs/>
        </w:rPr>
        <w:tab/>
      </w:r>
      <w:r>
        <w:rPr>
          <w:b/>
          <w:bCs/>
        </w:rPr>
        <w:tab/>
      </w:r>
      <w:r>
        <w:rPr>
          <w:b/>
          <w:bCs/>
        </w:rPr>
        <w:tab/>
      </w:r>
      <w:r>
        <w:rPr>
          <w:b/>
          <w:bCs/>
        </w:rPr>
        <w:tab/>
      </w:r>
      <w:r>
        <w:rPr>
          <w:b/>
          <w:bCs/>
        </w:rPr>
        <w:tab/>
      </w:r>
      <w:r>
        <w:rPr>
          <w:b/>
          <w:bCs/>
        </w:rPr>
        <w:tab/>
      </w:r>
      <w:r>
        <w:rPr>
          <w:b/>
          <w:bCs/>
        </w:rPr>
        <w:tab/>
        <w:t>-2-</w:t>
      </w:r>
    </w:p>
    <w:p w14:paraId="7AB002F4" w14:textId="106773D5" w:rsidR="0005698D" w:rsidRDefault="005440AE" w:rsidP="00E33697">
      <w:r>
        <w:rPr>
          <w:b/>
          <w:bCs/>
        </w:rPr>
        <w:lastRenderedPageBreak/>
        <w:t xml:space="preserve">JACK HAMMER FOR SKIDSTEER: </w:t>
      </w:r>
      <w:r w:rsidR="0005698D">
        <w:t>Michael Schott made a motion to purchase a jack hammer for the skid steer not to exceed $3,</w:t>
      </w:r>
      <w:r w:rsidR="001B2D90">
        <w:t>5</w:t>
      </w:r>
      <w:r w:rsidR="0005698D">
        <w:t>00.00.  Ryan Kelly 2</w:t>
      </w:r>
      <w:r w:rsidR="0005698D" w:rsidRPr="0005698D">
        <w:rPr>
          <w:vertAlign w:val="superscript"/>
        </w:rPr>
        <w:t>nd</w:t>
      </w:r>
      <w:r w:rsidR="0005698D">
        <w:t>, motion passed.</w:t>
      </w:r>
    </w:p>
    <w:p w14:paraId="15C85BC7" w14:textId="76AE3EEF" w:rsidR="0005698D" w:rsidRDefault="0005698D" w:rsidP="00E33697">
      <w:r>
        <w:rPr>
          <w:b/>
          <w:bCs/>
        </w:rPr>
        <w:t xml:space="preserve">PRESENTED TO COUNCIL MFT 2024 IDOT REPORT: </w:t>
      </w:r>
      <w:r w:rsidR="005F6180">
        <w:t>This is a review of the spending of the funds for 2024.  The council has reviewed.</w:t>
      </w:r>
    </w:p>
    <w:p w14:paraId="4DF780B7" w14:textId="3DE40307" w:rsidR="005F6180" w:rsidRDefault="005F6180" w:rsidP="00E33697">
      <w:r w:rsidRPr="005F6180">
        <w:rPr>
          <w:b/>
          <w:bCs/>
        </w:rPr>
        <w:t xml:space="preserve">TIF: </w:t>
      </w:r>
      <w:r w:rsidRPr="005F6180">
        <w:t>Donna Lefler made a motion to</w:t>
      </w:r>
      <w:r>
        <w:t xml:space="preserve"> approve paying FY2026-5 for $1,600.00.  Ryan Kelly 2</w:t>
      </w:r>
      <w:r w:rsidRPr="005F6180">
        <w:rPr>
          <w:vertAlign w:val="superscript"/>
        </w:rPr>
        <w:t>nd</w:t>
      </w:r>
      <w:r>
        <w:t>, Mitch Hulsey, Michael Schott abstained, motion passed.</w:t>
      </w:r>
    </w:p>
    <w:p w14:paraId="2A360E07" w14:textId="77777777" w:rsidR="005F6180" w:rsidRDefault="005F6180" w:rsidP="00E33697"/>
    <w:p w14:paraId="78EE8880" w14:textId="40130AED" w:rsidR="005F6180" w:rsidRDefault="005F6180" w:rsidP="00E33697">
      <w:r>
        <w:tab/>
      </w:r>
      <w:r>
        <w:tab/>
      </w:r>
      <w:r>
        <w:tab/>
      </w:r>
      <w:r>
        <w:tab/>
      </w:r>
      <w:r>
        <w:tab/>
      </w:r>
      <w:r>
        <w:tab/>
        <w:t>7:18</w:t>
      </w:r>
    </w:p>
    <w:p w14:paraId="7E555B4D" w14:textId="77777777" w:rsidR="005F6180" w:rsidRDefault="005F6180" w:rsidP="00E33697"/>
    <w:p w14:paraId="330BD551" w14:textId="01DD0BEC" w:rsidR="005F6180" w:rsidRDefault="005F6180" w:rsidP="00E33697">
      <w:r>
        <w:t>Michael Schott made a motion to adjourn.  Ryan Kelly 2</w:t>
      </w:r>
      <w:r w:rsidRPr="005F6180">
        <w:rPr>
          <w:vertAlign w:val="superscript"/>
        </w:rPr>
        <w:t>nd</w:t>
      </w:r>
      <w:r>
        <w:t>, motion passed.</w:t>
      </w:r>
    </w:p>
    <w:p w14:paraId="796D686B" w14:textId="77777777" w:rsidR="005F6180" w:rsidRDefault="005F6180" w:rsidP="00E33697"/>
    <w:p w14:paraId="79868D4D" w14:textId="77777777" w:rsidR="005F6180" w:rsidRDefault="005F6180" w:rsidP="00E33697"/>
    <w:p w14:paraId="08CA8308" w14:textId="77777777" w:rsidR="005F6180" w:rsidRDefault="005F6180" w:rsidP="00E33697"/>
    <w:p w14:paraId="2828F193" w14:textId="77777777" w:rsidR="005F6180" w:rsidRDefault="005F6180" w:rsidP="00E33697"/>
    <w:p w14:paraId="322F153E" w14:textId="77777777" w:rsidR="005F6180" w:rsidRDefault="005F6180" w:rsidP="00E33697"/>
    <w:p w14:paraId="1088EBDD" w14:textId="77777777" w:rsidR="005F6180" w:rsidRDefault="005F6180" w:rsidP="00E33697"/>
    <w:p w14:paraId="30C2B8C2" w14:textId="77777777" w:rsidR="005F6180" w:rsidRDefault="005F6180" w:rsidP="00E33697"/>
    <w:p w14:paraId="04D12C35" w14:textId="77777777" w:rsidR="005F6180" w:rsidRDefault="005F6180" w:rsidP="00E33697"/>
    <w:p w14:paraId="0939D452" w14:textId="77777777" w:rsidR="005F6180" w:rsidRDefault="005F6180" w:rsidP="00E33697"/>
    <w:p w14:paraId="43B2EA3D" w14:textId="77777777" w:rsidR="005F6180" w:rsidRDefault="005F6180" w:rsidP="00E33697"/>
    <w:p w14:paraId="0A0B10E6" w14:textId="77777777" w:rsidR="005F6180" w:rsidRDefault="005F6180" w:rsidP="00E33697"/>
    <w:p w14:paraId="7B0C1CD0" w14:textId="77777777" w:rsidR="005F6180" w:rsidRDefault="005F6180" w:rsidP="00E33697"/>
    <w:p w14:paraId="7A3E8684" w14:textId="77777777" w:rsidR="005F6180" w:rsidRDefault="005F6180" w:rsidP="00E33697"/>
    <w:p w14:paraId="6FB9A4D5" w14:textId="77777777" w:rsidR="005F6180" w:rsidRDefault="005F6180" w:rsidP="00E33697"/>
    <w:p w14:paraId="46F2F70C" w14:textId="77777777" w:rsidR="005F6180" w:rsidRDefault="005F6180" w:rsidP="00E33697"/>
    <w:p w14:paraId="7A82CF30" w14:textId="77777777" w:rsidR="005F6180" w:rsidRDefault="005F6180" w:rsidP="00E33697"/>
    <w:p w14:paraId="4012CE6D" w14:textId="00F5B049" w:rsidR="005F6180" w:rsidRPr="005F6180" w:rsidRDefault="005F6180" w:rsidP="00E33697">
      <w:r>
        <w:tab/>
      </w:r>
      <w:r>
        <w:tab/>
      </w:r>
      <w:r>
        <w:tab/>
      </w:r>
      <w:r>
        <w:tab/>
      </w:r>
      <w:r>
        <w:tab/>
      </w:r>
      <w:r>
        <w:tab/>
        <w:t>-3-</w:t>
      </w:r>
    </w:p>
    <w:p w14:paraId="7BE4B7F0" w14:textId="77777777" w:rsidR="005F6180" w:rsidRPr="005F6180" w:rsidRDefault="005F6180" w:rsidP="00E33697"/>
    <w:p w14:paraId="2A4C1233" w14:textId="30BA6B38" w:rsidR="008649BE" w:rsidRPr="005F6180" w:rsidRDefault="008649BE" w:rsidP="00E33697">
      <w:r w:rsidRPr="005F6180">
        <w:rPr>
          <w:b/>
          <w:bCs/>
        </w:rPr>
        <w:t xml:space="preserve"> </w:t>
      </w:r>
    </w:p>
    <w:p w14:paraId="10228096" w14:textId="77777777" w:rsidR="008649BE" w:rsidRPr="005F6180" w:rsidRDefault="008649BE" w:rsidP="00E33697"/>
    <w:p w14:paraId="58BD6192" w14:textId="7636345C" w:rsidR="00EA662A" w:rsidRPr="005F6180" w:rsidRDefault="00EA662A" w:rsidP="00E33697">
      <w:pPr>
        <w:rPr>
          <w:b/>
          <w:bCs/>
        </w:rPr>
      </w:pPr>
      <w:r w:rsidRPr="005F6180">
        <w:rPr>
          <w:b/>
          <w:bCs/>
        </w:rPr>
        <w:t xml:space="preserve"> </w:t>
      </w:r>
    </w:p>
    <w:p w14:paraId="235D2CAB" w14:textId="77777777" w:rsidR="007B19A0" w:rsidRPr="005F6180" w:rsidRDefault="007B19A0" w:rsidP="00E33697"/>
    <w:p w14:paraId="3403D110" w14:textId="77777777" w:rsidR="00802361" w:rsidRPr="005F6180" w:rsidRDefault="00802361" w:rsidP="00E33697">
      <w:pPr>
        <w:rPr>
          <w:b/>
          <w:bCs/>
        </w:rPr>
      </w:pPr>
    </w:p>
    <w:p w14:paraId="67B273A3" w14:textId="77777777" w:rsidR="002207BB" w:rsidRPr="005F6180" w:rsidRDefault="002207BB" w:rsidP="00E33697"/>
    <w:sectPr w:rsidR="002207BB" w:rsidRPr="005F6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697"/>
    <w:rsid w:val="0005698D"/>
    <w:rsid w:val="000A519A"/>
    <w:rsid w:val="001B2D90"/>
    <w:rsid w:val="002207BB"/>
    <w:rsid w:val="00220F21"/>
    <w:rsid w:val="00303D0F"/>
    <w:rsid w:val="003A3221"/>
    <w:rsid w:val="00425406"/>
    <w:rsid w:val="005440AE"/>
    <w:rsid w:val="005D7D89"/>
    <w:rsid w:val="005F6180"/>
    <w:rsid w:val="00712311"/>
    <w:rsid w:val="00727B6F"/>
    <w:rsid w:val="007B19A0"/>
    <w:rsid w:val="00802361"/>
    <w:rsid w:val="00847A2E"/>
    <w:rsid w:val="008649BE"/>
    <w:rsid w:val="00950418"/>
    <w:rsid w:val="00BE747F"/>
    <w:rsid w:val="00C54AF8"/>
    <w:rsid w:val="00DC512C"/>
    <w:rsid w:val="00E33697"/>
    <w:rsid w:val="00EA662A"/>
    <w:rsid w:val="00EB6D2C"/>
    <w:rsid w:val="00EE5E2D"/>
    <w:rsid w:val="00F6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9DCE"/>
  <w15:chartTrackingRefBased/>
  <w15:docId w15:val="{485EDDCD-AEDA-4A77-88CA-9EA8D00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697"/>
    <w:rPr>
      <w:rFonts w:eastAsiaTheme="majorEastAsia" w:cstheme="majorBidi"/>
      <w:color w:val="272727" w:themeColor="text1" w:themeTint="D8"/>
    </w:rPr>
  </w:style>
  <w:style w:type="paragraph" w:styleId="Title">
    <w:name w:val="Title"/>
    <w:basedOn w:val="Normal"/>
    <w:next w:val="Normal"/>
    <w:link w:val="TitleChar"/>
    <w:uiPriority w:val="10"/>
    <w:qFormat/>
    <w:rsid w:val="00E33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697"/>
    <w:pPr>
      <w:spacing w:before="160"/>
      <w:jc w:val="center"/>
    </w:pPr>
    <w:rPr>
      <w:i/>
      <w:iCs/>
      <w:color w:val="404040" w:themeColor="text1" w:themeTint="BF"/>
    </w:rPr>
  </w:style>
  <w:style w:type="character" w:customStyle="1" w:styleId="QuoteChar">
    <w:name w:val="Quote Char"/>
    <w:basedOn w:val="DefaultParagraphFont"/>
    <w:link w:val="Quote"/>
    <w:uiPriority w:val="29"/>
    <w:rsid w:val="00E33697"/>
    <w:rPr>
      <w:i/>
      <w:iCs/>
      <w:color w:val="404040" w:themeColor="text1" w:themeTint="BF"/>
    </w:rPr>
  </w:style>
  <w:style w:type="paragraph" w:styleId="ListParagraph">
    <w:name w:val="List Paragraph"/>
    <w:basedOn w:val="Normal"/>
    <w:uiPriority w:val="34"/>
    <w:qFormat/>
    <w:rsid w:val="00E33697"/>
    <w:pPr>
      <w:ind w:left="720"/>
      <w:contextualSpacing/>
    </w:pPr>
  </w:style>
  <w:style w:type="character" w:styleId="IntenseEmphasis">
    <w:name w:val="Intense Emphasis"/>
    <w:basedOn w:val="DefaultParagraphFont"/>
    <w:uiPriority w:val="21"/>
    <w:qFormat/>
    <w:rsid w:val="00E33697"/>
    <w:rPr>
      <w:i/>
      <w:iCs/>
      <w:color w:val="0F4761" w:themeColor="accent1" w:themeShade="BF"/>
    </w:rPr>
  </w:style>
  <w:style w:type="paragraph" w:styleId="IntenseQuote">
    <w:name w:val="Intense Quote"/>
    <w:basedOn w:val="Normal"/>
    <w:next w:val="Normal"/>
    <w:link w:val="IntenseQuoteChar"/>
    <w:uiPriority w:val="30"/>
    <w:qFormat/>
    <w:rsid w:val="00E33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697"/>
    <w:rPr>
      <w:i/>
      <w:iCs/>
      <w:color w:val="0F4761" w:themeColor="accent1" w:themeShade="BF"/>
    </w:rPr>
  </w:style>
  <w:style w:type="character" w:styleId="IntenseReference">
    <w:name w:val="Intense Reference"/>
    <w:basedOn w:val="DefaultParagraphFont"/>
    <w:uiPriority w:val="32"/>
    <w:qFormat/>
    <w:rsid w:val="00E336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Cantwell</dc:creator>
  <cp:keywords/>
  <dc:description/>
  <cp:lastModifiedBy>Barbara Cantwell</cp:lastModifiedBy>
  <cp:revision>2</cp:revision>
  <dcterms:created xsi:type="dcterms:W3CDTF">2025-10-20T20:53:00Z</dcterms:created>
  <dcterms:modified xsi:type="dcterms:W3CDTF">2025-10-20T20:53:00Z</dcterms:modified>
</cp:coreProperties>
</file>